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A728C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A12836" w:rsidRDefault="006D2DA0" w:rsidP="00A12836">
            <w:pPr>
              <w:spacing w:after="0" w:line="276" w:lineRule="auto"/>
              <w:ind w:right="34"/>
              <w:rPr>
                <w:rFonts w:ascii="Times New Roman" w:hAnsi="Times New Roman" w:cs="Times New Roman"/>
                <w:sz w:val="28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A728C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A12836" w:rsidRDefault="006D2DA0" w:rsidP="00A728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A728CF" w:rsidP="00B53C6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B53C6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Политики Министерства финансов Камчатского края в отношении обработки персональных данных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63" w:rsidRDefault="00A728CF" w:rsidP="00B5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4CF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D2DA0">
        <w:rPr>
          <w:rFonts w:ascii="Times New Roman" w:hAnsi="Times New Roman" w:cs="Times New Roman"/>
          <w:bCs/>
          <w:sz w:val="28"/>
          <w:szCs w:val="28"/>
        </w:rPr>
        <w:t>о статьей 18</w:t>
      </w:r>
      <w:r w:rsidR="006D2DA0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BF24CF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E13BFE">
        <w:rPr>
          <w:rFonts w:ascii="Times New Roman" w:hAnsi="Times New Roman" w:cs="Times New Roman"/>
          <w:bCs/>
          <w:sz w:val="28"/>
          <w:szCs w:val="28"/>
        </w:rPr>
        <w:t>ого</w:t>
      </w:r>
      <w:r w:rsidRPr="00BF24C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BF24CF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E13BFE">
        <w:rPr>
          <w:rFonts w:ascii="Times New Roman" w:hAnsi="Times New Roman" w:cs="Times New Roman"/>
          <w:bCs/>
          <w:sz w:val="28"/>
          <w:szCs w:val="28"/>
        </w:rPr>
        <w:t>а</w:t>
      </w:r>
      <w:r w:rsidRPr="00BF24CF">
        <w:rPr>
          <w:rFonts w:ascii="Times New Roman" w:hAnsi="Times New Roman" w:cs="Times New Roman"/>
          <w:bCs/>
          <w:sz w:val="28"/>
          <w:szCs w:val="28"/>
        </w:rPr>
        <w:t xml:space="preserve"> от 27.07.2006 </w:t>
      </w:r>
      <w:r w:rsidR="006D2DA0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BF24C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D2DA0">
        <w:rPr>
          <w:rFonts w:ascii="Times New Roman" w:hAnsi="Times New Roman" w:cs="Times New Roman"/>
          <w:bCs/>
          <w:sz w:val="28"/>
          <w:szCs w:val="28"/>
        </w:rPr>
        <w:t>152-ФЗ «О персональных данных»</w:t>
      </w:r>
      <w:r w:rsidR="00B53C63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B53C63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:rsidR="006D2DA0" w:rsidRDefault="006D2DA0" w:rsidP="00A72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8CF" w:rsidRPr="00BF24CF" w:rsidRDefault="00A728CF" w:rsidP="00A72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4CF">
        <w:rPr>
          <w:rFonts w:ascii="Times New Roman" w:hAnsi="Times New Roman" w:cs="Times New Roman"/>
          <w:sz w:val="28"/>
          <w:szCs w:val="28"/>
        </w:rPr>
        <w:t>ПРИКАЗЫВАЮ:</w:t>
      </w:r>
    </w:p>
    <w:p w:rsidR="00A728CF" w:rsidRPr="00BF24CF" w:rsidRDefault="00A728CF" w:rsidP="00A72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8CF" w:rsidRPr="00BF24CF" w:rsidRDefault="00B53C63" w:rsidP="00B5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Политику</w:t>
      </w:r>
      <w:r w:rsidRPr="00B53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финансов Камчатского края в отношении обработки персональных данных (далее – Политика)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A728CF" w:rsidRPr="00BF24CF" w:rsidRDefault="00B53C63" w:rsidP="00A72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28CF" w:rsidRPr="00BF24CF">
        <w:rPr>
          <w:rFonts w:ascii="Times New Roman" w:hAnsi="Times New Roman" w:cs="Times New Roman"/>
          <w:sz w:val="28"/>
          <w:szCs w:val="28"/>
        </w:rPr>
        <w:t>. Отделу правового и кадрового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опубликование Политики на странице Министерства финансов Камчатского края официального сайта исполнительных органов Камчатского края в информационно-телекоммуникационной сети «Интернет» в течение 10 дней </w:t>
      </w:r>
      <w:r w:rsidR="00201495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A728CF" w:rsidRDefault="00201495" w:rsidP="00A72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28CF" w:rsidRPr="00BF24CF">
        <w:rPr>
          <w:rFonts w:ascii="Times New Roman" w:hAnsi="Times New Roman" w:cs="Times New Roman"/>
          <w:sz w:val="28"/>
          <w:szCs w:val="28"/>
        </w:rPr>
        <w:t xml:space="preserve">. </w:t>
      </w:r>
      <w:r w:rsidR="00E13BFE">
        <w:rPr>
          <w:rFonts w:ascii="Times New Roman" w:hAnsi="Times New Roman" w:cs="Times New Roman"/>
          <w:sz w:val="28"/>
          <w:szCs w:val="28"/>
        </w:rPr>
        <w:t>Настоящий приказ вступает в силу с даты его официального опубликования.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95" w:rsidRDefault="00201495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CF" w:rsidRDefault="00A728CF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096D2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A728C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A728C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A728C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E13BFE" w:rsidRDefault="00E13BFE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2A" w:rsidRPr="002F3844" w:rsidRDefault="00096D2A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31799B" w:rsidRDefault="0031799B" w:rsidP="002C2B5A"/>
    <w:p w:rsidR="00A728CF" w:rsidRPr="00BF24CF" w:rsidRDefault="00201495" w:rsidP="00A728C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28CF" w:rsidRPr="00BF24CF">
        <w:rPr>
          <w:rFonts w:ascii="Times New Roman" w:hAnsi="Times New Roman" w:cs="Times New Roman"/>
          <w:sz w:val="28"/>
          <w:szCs w:val="28"/>
        </w:rPr>
        <w:t>риложение</w:t>
      </w:r>
      <w:r w:rsidR="00A728CF">
        <w:rPr>
          <w:rFonts w:ascii="Times New Roman" w:hAnsi="Times New Roman" w:cs="Times New Roman"/>
          <w:sz w:val="28"/>
          <w:szCs w:val="28"/>
        </w:rPr>
        <w:t xml:space="preserve"> </w:t>
      </w:r>
      <w:r w:rsidR="00A728CF" w:rsidRPr="00BF24C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A728CF" w:rsidRPr="00BF24CF" w:rsidRDefault="00A728CF" w:rsidP="00A728C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F24CF">
        <w:rPr>
          <w:rFonts w:ascii="Times New Roman" w:hAnsi="Times New Roman" w:cs="Times New Roman"/>
          <w:sz w:val="28"/>
          <w:szCs w:val="28"/>
        </w:rPr>
        <w:t xml:space="preserve">Министерства финансов Камчатского края </w:t>
      </w:r>
    </w:p>
    <w:p w:rsidR="00A728CF" w:rsidRPr="00201495" w:rsidRDefault="00A12836" w:rsidP="00A728CF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28CF" w:rsidRPr="00BF24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95" w:rsidRPr="00201495">
        <w:rPr>
          <w:rFonts w:ascii="Times New Roman" w:hAnsi="Times New Roman" w:cs="Times New Roman"/>
          <w:sz w:val="28"/>
          <w:szCs w:val="20"/>
        </w:rPr>
        <w:t>[</w:t>
      </w:r>
      <w:r w:rsidR="00201495">
        <w:rPr>
          <w:rFonts w:ascii="Times New Roman" w:hAnsi="Times New Roman" w:cs="Times New Roman"/>
          <w:sz w:val="28"/>
          <w:szCs w:val="20"/>
        </w:rPr>
        <w:t>Д</w:t>
      </w:r>
      <w:r w:rsidR="00201495" w:rsidRPr="00852152">
        <w:rPr>
          <w:rFonts w:ascii="Times New Roman" w:hAnsi="Times New Roman" w:cs="Times New Roman"/>
          <w:sz w:val="18"/>
          <w:szCs w:val="20"/>
        </w:rPr>
        <w:t>ата</w:t>
      </w:r>
      <w:r w:rsidR="00201495"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="00201495"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="00201495" w:rsidRPr="00201495">
        <w:rPr>
          <w:rFonts w:ascii="Times New Roman" w:hAnsi="Times New Roman" w:cs="Times New Roman"/>
          <w:sz w:val="28"/>
          <w:szCs w:val="20"/>
        </w:rPr>
        <w:t>]</w:t>
      </w:r>
      <w:r w:rsidR="00201495">
        <w:rPr>
          <w:rFonts w:ascii="Times New Roman" w:hAnsi="Times New Roman" w:cs="Times New Roman"/>
          <w:sz w:val="28"/>
          <w:szCs w:val="20"/>
        </w:rPr>
        <w:t xml:space="preserve"> </w:t>
      </w:r>
      <w:r w:rsidR="00A728CF" w:rsidRPr="00BF24C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201495" w:rsidRPr="00201495">
        <w:rPr>
          <w:rFonts w:ascii="Times New Roman" w:hAnsi="Times New Roman" w:cs="Times New Roman"/>
          <w:sz w:val="28"/>
          <w:szCs w:val="20"/>
        </w:rPr>
        <w:t>[</w:t>
      </w:r>
      <w:r w:rsidR="00201495">
        <w:rPr>
          <w:rFonts w:ascii="Times New Roman" w:hAnsi="Times New Roman" w:cs="Times New Roman"/>
          <w:sz w:val="28"/>
          <w:szCs w:val="20"/>
        </w:rPr>
        <w:t>Н</w:t>
      </w:r>
      <w:r w:rsidR="00201495" w:rsidRPr="00852152">
        <w:rPr>
          <w:rFonts w:ascii="Times New Roman" w:hAnsi="Times New Roman" w:cs="Times New Roman"/>
          <w:sz w:val="18"/>
          <w:szCs w:val="20"/>
        </w:rPr>
        <w:t>омер</w:t>
      </w:r>
      <w:r w:rsidR="00201495"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="00201495"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="00201495" w:rsidRPr="00201495">
        <w:rPr>
          <w:rFonts w:ascii="Times New Roman" w:hAnsi="Times New Roman" w:cs="Times New Roman"/>
          <w:sz w:val="28"/>
          <w:szCs w:val="20"/>
        </w:rPr>
        <w:t>]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495" w:rsidRDefault="00201495" w:rsidP="00201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Политика</w:t>
      </w:r>
    </w:p>
    <w:p w:rsidR="00201495" w:rsidRDefault="00201495" w:rsidP="00201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Министерства финансов Камчатского края в отношении обработки персональных данных</w:t>
      </w:r>
    </w:p>
    <w:p w:rsidR="00201495" w:rsidRDefault="00201495" w:rsidP="00201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1495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5">
        <w:rPr>
          <w:rFonts w:ascii="Times New Roman" w:hAnsi="Times New Roman" w:cs="Times New Roman"/>
          <w:sz w:val="28"/>
          <w:szCs w:val="28"/>
        </w:rPr>
        <w:t xml:space="preserve">1. Настоящая Политика в отношении обработки персональных </w:t>
      </w:r>
      <w:r w:rsidR="00B44161">
        <w:rPr>
          <w:rFonts w:ascii="Times New Roman" w:hAnsi="Times New Roman" w:cs="Times New Roman"/>
          <w:sz w:val="28"/>
          <w:szCs w:val="28"/>
        </w:rPr>
        <w:t>данных (далее –</w:t>
      </w:r>
      <w:r w:rsidRPr="00201495">
        <w:rPr>
          <w:rFonts w:ascii="Times New Roman" w:hAnsi="Times New Roman" w:cs="Times New Roman"/>
          <w:sz w:val="28"/>
          <w:szCs w:val="28"/>
        </w:rPr>
        <w:t xml:space="preserve"> Политика) подготовлена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201495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.06.2006</w:t>
      </w:r>
      <w:r w:rsidRPr="0020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1495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149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7DD0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персональных данных»)</w:t>
      </w:r>
      <w:r w:rsidRPr="00201495">
        <w:rPr>
          <w:rFonts w:ascii="Times New Roman" w:hAnsi="Times New Roman" w:cs="Times New Roman"/>
          <w:sz w:val="28"/>
          <w:szCs w:val="28"/>
        </w:rPr>
        <w:t xml:space="preserve"> и действует в отношении всех персональных данных, которые </w:t>
      </w:r>
      <w:r w:rsidR="00445583">
        <w:rPr>
          <w:rFonts w:ascii="Times New Roman" w:hAnsi="Times New Roman" w:cs="Times New Roman"/>
          <w:sz w:val="28"/>
          <w:szCs w:val="28"/>
        </w:rPr>
        <w:t>Министерство финансов Камчатского края</w:t>
      </w:r>
      <w:r w:rsidRPr="0020149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45583">
        <w:rPr>
          <w:rFonts w:ascii="Times New Roman" w:hAnsi="Times New Roman" w:cs="Times New Roman"/>
          <w:sz w:val="28"/>
          <w:szCs w:val="28"/>
        </w:rPr>
        <w:t>–</w:t>
      </w:r>
      <w:r w:rsidRPr="00201495">
        <w:rPr>
          <w:rFonts w:ascii="Times New Roman" w:hAnsi="Times New Roman" w:cs="Times New Roman"/>
          <w:sz w:val="28"/>
          <w:szCs w:val="28"/>
        </w:rPr>
        <w:t xml:space="preserve"> </w:t>
      </w:r>
      <w:r w:rsidR="00445583">
        <w:rPr>
          <w:rFonts w:ascii="Times New Roman" w:hAnsi="Times New Roman" w:cs="Times New Roman"/>
          <w:sz w:val="28"/>
          <w:szCs w:val="28"/>
        </w:rPr>
        <w:t>Министерство</w:t>
      </w:r>
      <w:r w:rsidRPr="00201495">
        <w:rPr>
          <w:rFonts w:ascii="Times New Roman" w:hAnsi="Times New Roman" w:cs="Times New Roman"/>
          <w:sz w:val="28"/>
          <w:szCs w:val="28"/>
        </w:rPr>
        <w:t>) может получить от субъектов персональных данных.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5">
        <w:rPr>
          <w:rFonts w:ascii="Times New Roman" w:hAnsi="Times New Roman" w:cs="Times New Roman"/>
          <w:sz w:val="28"/>
          <w:szCs w:val="28"/>
        </w:rPr>
        <w:t>2. Политика распространяется на персональные данные, полученные как до, так и после подписания настоящей Политики.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1495">
        <w:rPr>
          <w:rFonts w:ascii="Times New Roman" w:hAnsi="Times New Roman" w:cs="Times New Roman"/>
          <w:bCs/>
          <w:sz w:val="28"/>
          <w:szCs w:val="28"/>
        </w:rPr>
        <w:t>2. Состав обрабатываемых персональных данных и категории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1495">
        <w:rPr>
          <w:rFonts w:ascii="Times New Roman" w:hAnsi="Times New Roman" w:cs="Times New Roman"/>
          <w:bCs/>
          <w:sz w:val="28"/>
          <w:szCs w:val="28"/>
        </w:rPr>
        <w:t>субъектов персональных данных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445583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. Сведениями, составляющими персональные данные,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юбая информация, относящаяся к прямо или косвенно </w:t>
      </w:r>
      <w:proofErr w:type="gramStart"/>
      <w:r w:rsidR="00201495" w:rsidRPr="00201495"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95" w:rsidRPr="00201495">
        <w:rPr>
          <w:rFonts w:ascii="Times New Roman" w:hAnsi="Times New Roman" w:cs="Times New Roman"/>
          <w:sz w:val="28"/>
          <w:szCs w:val="28"/>
        </w:rPr>
        <w:t>или определяемому физическому лицу (субъекту персональных данных).</w:t>
      </w:r>
    </w:p>
    <w:p w:rsidR="00201495" w:rsidRPr="00201495" w:rsidRDefault="00445583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следующих категорий субъектов персональных данных:</w:t>
      </w:r>
    </w:p>
    <w:p w:rsidR="00445583" w:rsidRPr="00BF24CF" w:rsidRDefault="00445583" w:rsidP="0044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4CF">
        <w:rPr>
          <w:rFonts w:ascii="Times New Roman" w:hAnsi="Times New Roman" w:cs="Times New Roman"/>
          <w:sz w:val="28"/>
          <w:szCs w:val="28"/>
        </w:rPr>
        <w:t>1) государственные гражданские служащие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4C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24CF">
        <w:rPr>
          <w:rFonts w:ascii="Times New Roman" w:hAnsi="Times New Roman" w:cs="Times New Roman"/>
          <w:sz w:val="28"/>
          <w:szCs w:val="28"/>
        </w:rPr>
        <w:t xml:space="preserve"> </w:t>
      </w:r>
      <w:r w:rsidRPr="00B44161">
        <w:rPr>
          <w:rFonts w:ascii="Times New Roman" w:hAnsi="Times New Roman" w:cs="Times New Roman"/>
          <w:sz w:val="28"/>
          <w:szCs w:val="28"/>
        </w:rPr>
        <w:t>гражданские служащие Министерства);</w:t>
      </w:r>
    </w:p>
    <w:p w:rsidR="00445583" w:rsidRDefault="00445583" w:rsidP="0044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4CF">
        <w:rPr>
          <w:rFonts w:ascii="Times New Roman" w:hAnsi="Times New Roman" w:cs="Times New Roman"/>
          <w:sz w:val="28"/>
          <w:szCs w:val="28"/>
        </w:rPr>
        <w:t>2) граждане, претендующие на замещение должностей гражданских служащих Министерства;</w:t>
      </w:r>
    </w:p>
    <w:p w:rsidR="00445583" w:rsidRDefault="00445583" w:rsidP="0044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работники Министерства, замещающие должности, не являющиеся должностями государственной гражданской службы (далее – работники Министерства);</w:t>
      </w:r>
    </w:p>
    <w:p w:rsidR="00445583" w:rsidRDefault="00445583" w:rsidP="0044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граждане, претендующие на замещение должностей, не являющихся должностями государственной гражданской службы;</w:t>
      </w:r>
    </w:p>
    <w:p w:rsidR="00445583" w:rsidRPr="00BF24CF" w:rsidRDefault="00445583" w:rsidP="0044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24CF">
        <w:rPr>
          <w:rFonts w:ascii="Times New Roman" w:hAnsi="Times New Roman" w:cs="Times New Roman"/>
          <w:sz w:val="28"/>
          <w:szCs w:val="28"/>
        </w:rPr>
        <w:t>) лица, замещающие должности руководителей организаций, находящихся в ведении Министерства (далее – руководители подведомственных организаций);</w:t>
      </w:r>
    </w:p>
    <w:p w:rsidR="00445583" w:rsidRPr="00BF24CF" w:rsidRDefault="00445583" w:rsidP="0044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24CF">
        <w:rPr>
          <w:rFonts w:ascii="Times New Roman" w:hAnsi="Times New Roman" w:cs="Times New Roman"/>
          <w:sz w:val="28"/>
          <w:szCs w:val="28"/>
        </w:rPr>
        <w:t>) граждане, претендующие на замещение должностей руководителей подведомственных организаций;</w:t>
      </w:r>
    </w:p>
    <w:p w:rsidR="00445583" w:rsidRPr="00BF24CF" w:rsidRDefault="00445583" w:rsidP="0044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BF24CF">
        <w:rPr>
          <w:rFonts w:ascii="Times New Roman" w:hAnsi="Times New Roman" w:cs="Times New Roman"/>
          <w:sz w:val="28"/>
          <w:szCs w:val="28"/>
        </w:rPr>
        <w:t xml:space="preserve">) лица, состоящие в родстве (свойстве) с субъектами персональных данных, указанными 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ar36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r w:rsidRPr="00DC5F5B">
        <w:rPr>
          <w:rFonts w:ascii="Times New Roman" w:hAnsi="Times New Roman" w:cs="Times New Roman"/>
          <w:sz w:val="28"/>
          <w:szCs w:val="28"/>
        </w:rPr>
        <w:t>6</w:t>
      </w:r>
      <w:r w:rsidRPr="00BF24CF">
        <w:rPr>
          <w:rFonts w:ascii="Times New Roman" w:hAnsi="Times New Roman" w:cs="Times New Roman"/>
          <w:sz w:val="28"/>
          <w:szCs w:val="28"/>
        </w:rPr>
        <w:t xml:space="preserve">  настоящ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BF24CF">
        <w:rPr>
          <w:rFonts w:ascii="Times New Roman" w:hAnsi="Times New Roman" w:cs="Times New Roman"/>
          <w:sz w:val="28"/>
          <w:szCs w:val="28"/>
        </w:rPr>
        <w:t>части;</w:t>
      </w:r>
    </w:p>
    <w:p w:rsidR="00445583" w:rsidRPr="00BF24CF" w:rsidRDefault="00445583" w:rsidP="0044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Pr="00BF24CF">
        <w:rPr>
          <w:rFonts w:ascii="Times New Roman" w:hAnsi="Times New Roman" w:cs="Times New Roman"/>
          <w:sz w:val="28"/>
          <w:szCs w:val="28"/>
        </w:rPr>
        <w:t>) лица, представляемые к награждению, наградные материалы по которым представлены в Министерство;</w:t>
      </w:r>
    </w:p>
    <w:p w:rsidR="00445583" w:rsidRPr="00BF24CF" w:rsidRDefault="00445583" w:rsidP="0044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24CF">
        <w:rPr>
          <w:rFonts w:ascii="Times New Roman" w:hAnsi="Times New Roman" w:cs="Times New Roman"/>
          <w:sz w:val="28"/>
          <w:szCs w:val="28"/>
        </w:rPr>
        <w:t xml:space="preserve">) граждане, обратившиеся в Министерство в соответствии с Федеральным </w:t>
      </w:r>
      <w:hyperlink r:id="rId10" w:history="1">
        <w:r w:rsidRPr="00BF24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</w:t>
      </w:r>
      <w:r w:rsidRPr="00BF24CF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Pr="00BF24CF">
        <w:rPr>
          <w:rFonts w:ascii="Times New Roman" w:hAnsi="Times New Roman" w:cs="Times New Roman"/>
          <w:bCs/>
          <w:sz w:val="28"/>
          <w:szCs w:val="28"/>
        </w:rPr>
        <w:t>, в том числе обративши</w:t>
      </w:r>
      <w:r w:rsidR="00624F43">
        <w:rPr>
          <w:rFonts w:ascii="Times New Roman" w:hAnsi="Times New Roman" w:cs="Times New Roman"/>
          <w:bCs/>
          <w:sz w:val="28"/>
          <w:szCs w:val="28"/>
        </w:rPr>
        <w:t>е</w:t>
      </w:r>
      <w:r w:rsidRPr="00BF24CF">
        <w:rPr>
          <w:rFonts w:ascii="Times New Roman" w:hAnsi="Times New Roman" w:cs="Times New Roman"/>
          <w:bCs/>
          <w:sz w:val="28"/>
          <w:szCs w:val="28"/>
        </w:rPr>
        <w:t>ся за бесплатной юридической помощью в соответствии с</w:t>
      </w:r>
      <w:r w:rsidRPr="00BF24CF">
        <w:rPr>
          <w:rFonts w:ascii="Times New Roman" w:hAnsi="Times New Roman" w:cs="Times New Roman"/>
          <w:sz w:val="28"/>
          <w:szCs w:val="28"/>
        </w:rPr>
        <w:t xml:space="preserve"> Федеральным законом от 21.11.2011 № 324-ФЗ «О бесплатной юридической помощи в Российской Федерации»</w:t>
      </w:r>
      <w:r w:rsidR="00B441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583" w:rsidRPr="00BF24CF" w:rsidRDefault="00445583" w:rsidP="0044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24CF">
        <w:rPr>
          <w:rFonts w:ascii="Times New Roman" w:hAnsi="Times New Roman" w:cs="Times New Roman"/>
          <w:sz w:val="28"/>
          <w:szCs w:val="28"/>
        </w:rPr>
        <w:t>) физические лица, должностные лица, индивидуальные предприниматели, в отношении которых возбуждено производство по делам об административных правонарушениях;</w:t>
      </w:r>
    </w:p>
    <w:p w:rsidR="00445583" w:rsidRPr="00BF24CF" w:rsidRDefault="00445583" w:rsidP="0044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4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24CF">
        <w:rPr>
          <w:rFonts w:ascii="Times New Roman" w:hAnsi="Times New Roman" w:cs="Times New Roman"/>
          <w:sz w:val="28"/>
          <w:szCs w:val="28"/>
        </w:rPr>
        <w:t>) физические лица, индивидуальные предприниматели, являющиеся взыскателями по судебным актам, в соответствии с которыми с Камчатского края за счет казны Камчатского края взысканы денежные средства;</w:t>
      </w:r>
    </w:p>
    <w:p w:rsidR="00201495" w:rsidRPr="00201495" w:rsidRDefault="00445583" w:rsidP="0044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4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24CF">
        <w:rPr>
          <w:rFonts w:ascii="Times New Roman" w:hAnsi="Times New Roman" w:cs="Times New Roman"/>
          <w:sz w:val="28"/>
          <w:szCs w:val="28"/>
        </w:rPr>
        <w:t>) физические лица, индивидуальные предприниматели, руководители организаций, являющихся подрядчиками (поставщиками, исполнителями) по государственным контрактам, гражданско-правовым договор</w:t>
      </w:r>
      <w:r>
        <w:rPr>
          <w:rFonts w:ascii="Times New Roman" w:hAnsi="Times New Roman" w:cs="Times New Roman"/>
          <w:sz w:val="28"/>
          <w:szCs w:val="28"/>
        </w:rPr>
        <w:t>ам, заключенным с Министерством</w:t>
      </w:r>
      <w:r w:rsidR="00201495" w:rsidRPr="00201495">
        <w:rPr>
          <w:rFonts w:ascii="Times New Roman" w:hAnsi="Times New Roman" w:cs="Times New Roman"/>
          <w:sz w:val="28"/>
          <w:szCs w:val="28"/>
        </w:rPr>
        <w:t>.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1495">
        <w:rPr>
          <w:rFonts w:ascii="Times New Roman" w:hAnsi="Times New Roman" w:cs="Times New Roman"/>
          <w:bCs/>
          <w:sz w:val="28"/>
          <w:szCs w:val="28"/>
        </w:rPr>
        <w:t>3. Правовые основания обработки персональных данных</w:t>
      </w:r>
    </w:p>
    <w:p w:rsidR="00201495" w:rsidRPr="00201495" w:rsidRDefault="00201495" w:rsidP="0029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624F43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. </w:t>
      </w:r>
      <w:r w:rsidR="001F6923">
        <w:rPr>
          <w:rFonts w:ascii="Times New Roman" w:hAnsi="Times New Roman" w:cs="Times New Roman"/>
          <w:sz w:val="28"/>
          <w:szCs w:val="28"/>
        </w:rPr>
        <w:t>Министерство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 осуществляет обработку персональных данных субъектов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в соответствии с Конституцией </w:t>
      </w:r>
      <w:r w:rsidR="00201495" w:rsidRPr="00201495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статьями 86–90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95" w:rsidRPr="00201495">
        <w:rPr>
          <w:rFonts w:ascii="Times New Roman" w:hAnsi="Times New Roman" w:cs="Times New Roman"/>
          <w:sz w:val="28"/>
          <w:szCs w:val="28"/>
        </w:rPr>
        <w:t>Федеральн</w:t>
      </w:r>
      <w:r w:rsidR="00294D74">
        <w:rPr>
          <w:rFonts w:ascii="Times New Roman" w:hAnsi="Times New Roman" w:cs="Times New Roman"/>
          <w:sz w:val="28"/>
          <w:szCs w:val="28"/>
        </w:rPr>
        <w:t xml:space="preserve">ым </w:t>
      </w:r>
      <w:r w:rsidR="00201495" w:rsidRPr="00201495">
        <w:rPr>
          <w:rFonts w:ascii="Times New Roman" w:hAnsi="Times New Roman" w:cs="Times New Roman"/>
          <w:sz w:val="28"/>
          <w:szCs w:val="28"/>
        </w:rPr>
        <w:t>закон</w:t>
      </w:r>
      <w:r w:rsidR="00294D74">
        <w:rPr>
          <w:rFonts w:ascii="Times New Roman" w:hAnsi="Times New Roman" w:cs="Times New Roman"/>
          <w:sz w:val="28"/>
          <w:szCs w:val="28"/>
        </w:rPr>
        <w:t>ом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1495" w:rsidRPr="0020149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1495" w:rsidRPr="00201495">
        <w:rPr>
          <w:rFonts w:ascii="Times New Roman" w:hAnsi="Times New Roman" w:cs="Times New Roman"/>
          <w:sz w:val="28"/>
          <w:szCs w:val="28"/>
        </w:rPr>
        <w:t>,</w:t>
      </w:r>
      <w:r w:rsidR="00294D74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о </w:t>
      </w:r>
      <w:r w:rsidR="00294D74">
        <w:rPr>
          <w:rFonts w:ascii="Times New Roman" w:hAnsi="Times New Roman" w:cs="Times New Roman"/>
          <w:sz w:val="28"/>
          <w:szCs w:val="28"/>
        </w:rPr>
        <w:t>Министерстве финансов Камчатского края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94D74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19.12.2008 № 436-П, приказом Министерства от 18.03.2022 № 33/107 «</w:t>
      </w:r>
      <w:r w:rsidR="00294D74" w:rsidRPr="00BF24CF">
        <w:rPr>
          <w:rFonts w:ascii="Times New Roman" w:hAnsi="Times New Roman" w:cs="Times New Roman"/>
          <w:bCs/>
          <w:sz w:val="28"/>
          <w:szCs w:val="28"/>
        </w:rPr>
        <w:t>Об организации в Министерстве финансов Камчатского края работы по обработке  персональных данных</w:t>
      </w:r>
      <w:r w:rsidR="00294D74">
        <w:rPr>
          <w:rFonts w:ascii="Times New Roman" w:hAnsi="Times New Roman" w:cs="Times New Roman"/>
          <w:bCs/>
          <w:sz w:val="28"/>
          <w:szCs w:val="28"/>
        </w:rPr>
        <w:t>»</w:t>
      </w:r>
      <w:r w:rsidR="00201495" w:rsidRPr="00201495">
        <w:rPr>
          <w:rFonts w:ascii="Times New Roman" w:hAnsi="Times New Roman" w:cs="Times New Roman"/>
          <w:sz w:val="28"/>
          <w:szCs w:val="28"/>
        </w:rPr>
        <w:t>, иными нормативными правовыми актами в установленной сфере деятельности.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1495">
        <w:rPr>
          <w:rFonts w:ascii="Times New Roman" w:hAnsi="Times New Roman" w:cs="Times New Roman"/>
          <w:bCs/>
          <w:sz w:val="28"/>
          <w:szCs w:val="28"/>
        </w:rPr>
        <w:t>4. Цели обработки персональных данных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1F6923" w:rsidRDefault="001F6923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1495" w:rsidRPr="001F69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201495" w:rsidRPr="001F6923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субъектов персональных данных в следующих целях:</w:t>
      </w:r>
    </w:p>
    <w:p w:rsidR="00201495" w:rsidRDefault="001F6923" w:rsidP="001F6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F24CF">
        <w:rPr>
          <w:rFonts w:ascii="Times New Roman" w:hAnsi="Times New Roman" w:cs="Times New Roman"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4CF">
        <w:rPr>
          <w:rFonts w:ascii="Times New Roman" w:hAnsi="Times New Roman" w:cs="Times New Roman"/>
          <w:bCs/>
          <w:sz w:val="28"/>
          <w:szCs w:val="28"/>
        </w:rPr>
        <w:t>служебных или трудовых отношений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F6923" w:rsidRDefault="001F6923" w:rsidP="001F6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BF24CF">
        <w:rPr>
          <w:rFonts w:ascii="Times New Roman" w:hAnsi="Times New Roman" w:cs="Times New Roman"/>
          <w:bCs/>
          <w:sz w:val="28"/>
          <w:szCs w:val="28"/>
        </w:rPr>
        <w:t>исполнения судебных актов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F6923" w:rsidRDefault="001F6923" w:rsidP="001F6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BF24CF">
        <w:rPr>
          <w:rFonts w:ascii="Times New Roman" w:hAnsi="Times New Roman" w:cs="Times New Roman"/>
          <w:bCs/>
          <w:sz w:val="28"/>
          <w:szCs w:val="28"/>
        </w:rPr>
        <w:t>рассмотрения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4CF">
        <w:rPr>
          <w:rFonts w:ascii="Times New Roman" w:hAnsi="Times New Roman" w:cs="Times New Roman"/>
          <w:bCs/>
          <w:sz w:val="28"/>
          <w:szCs w:val="28"/>
        </w:rPr>
        <w:t>обращений граждан, в том числе обратившихся за бесплатной юридической помощью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F6923" w:rsidRDefault="001F6923" w:rsidP="001F6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BF24CF">
        <w:rPr>
          <w:rFonts w:ascii="Times New Roman" w:hAnsi="Times New Roman" w:cs="Times New Roman"/>
          <w:sz w:val="28"/>
          <w:szCs w:val="28"/>
        </w:rPr>
        <w:t>исполнения требований законодательства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BF24CF">
        <w:rPr>
          <w:rFonts w:ascii="Times New Roman" w:hAnsi="Times New Roman" w:cs="Times New Roman"/>
          <w:bCs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4CF">
        <w:rPr>
          <w:rFonts w:ascii="Times New Roman" w:hAnsi="Times New Roman" w:cs="Times New Roman"/>
          <w:bCs/>
          <w:sz w:val="28"/>
          <w:szCs w:val="28"/>
        </w:rPr>
        <w:t xml:space="preserve">субъектов персональных данных, </w:t>
      </w:r>
      <w:r w:rsidRPr="00BF24CF">
        <w:rPr>
          <w:rFonts w:ascii="Times New Roman" w:hAnsi="Times New Roman" w:cs="Times New Roman"/>
          <w:sz w:val="28"/>
          <w:szCs w:val="28"/>
        </w:rPr>
        <w:t>являющихся подрядчиками (поставщиками, исполнителями) по государственным контрактам, гражданско-правовым договорам, заключенным с Министерством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923" w:rsidRDefault="001F6923" w:rsidP="001F6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BF24CF">
        <w:rPr>
          <w:rFonts w:ascii="Times New Roman" w:hAnsi="Times New Roman" w:cs="Times New Roman"/>
          <w:sz w:val="28"/>
          <w:szCs w:val="28"/>
        </w:rPr>
        <w:t>исполнения государственных полномочий по возбуждению, ведению и рассмотрению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923" w:rsidRPr="00BF24CF" w:rsidRDefault="001F6923" w:rsidP="001F6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F24CF">
        <w:rPr>
          <w:rFonts w:ascii="Times New Roman" w:hAnsi="Times New Roman" w:cs="Times New Roman"/>
          <w:sz w:val="28"/>
          <w:szCs w:val="28"/>
        </w:rPr>
        <w:t>оформления документов, требуемых для награждения наградами Камчатского края, ведомственными наградами, а также Почетной грамотой Министерства</w:t>
      </w:r>
      <w:r w:rsidR="00E13BFE">
        <w:rPr>
          <w:rFonts w:ascii="Times New Roman" w:hAnsi="Times New Roman" w:cs="Times New Roman"/>
          <w:sz w:val="28"/>
          <w:szCs w:val="28"/>
        </w:rPr>
        <w:t xml:space="preserve"> и Благодарностью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1495">
        <w:rPr>
          <w:rFonts w:ascii="Times New Roman" w:hAnsi="Times New Roman" w:cs="Times New Roman"/>
          <w:bCs/>
          <w:sz w:val="28"/>
          <w:szCs w:val="28"/>
        </w:rPr>
        <w:t>5. Права и обязанности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1F6923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201495" w:rsidRPr="00201495">
        <w:rPr>
          <w:rFonts w:ascii="Times New Roman" w:hAnsi="Times New Roman" w:cs="Times New Roman"/>
          <w:sz w:val="28"/>
          <w:szCs w:val="28"/>
        </w:rPr>
        <w:t>: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5">
        <w:rPr>
          <w:rFonts w:ascii="Times New Roman" w:hAnsi="Times New Roman" w:cs="Times New Roman"/>
          <w:sz w:val="28"/>
          <w:szCs w:val="28"/>
        </w:rPr>
        <w:t>1</w:t>
      </w:r>
      <w:r w:rsidR="001F6923">
        <w:rPr>
          <w:rFonts w:ascii="Times New Roman" w:hAnsi="Times New Roman" w:cs="Times New Roman"/>
          <w:sz w:val="28"/>
          <w:szCs w:val="28"/>
        </w:rPr>
        <w:t>)</w:t>
      </w:r>
      <w:r w:rsidRPr="00201495">
        <w:rPr>
          <w:rFonts w:ascii="Times New Roman" w:hAnsi="Times New Roman" w:cs="Times New Roman"/>
          <w:sz w:val="28"/>
          <w:szCs w:val="28"/>
        </w:rPr>
        <w:t xml:space="preserve"> </w:t>
      </w:r>
      <w:r w:rsidR="001F6923">
        <w:rPr>
          <w:rFonts w:ascii="Times New Roman" w:hAnsi="Times New Roman" w:cs="Times New Roman"/>
          <w:sz w:val="28"/>
          <w:szCs w:val="28"/>
        </w:rPr>
        <w:t>Министерство</w:t>
      </w:r>
      <w:r w:rsidRPr="00201495">
        <w:rPr>
          <w:rFonts w:ascii="Times New Roman" w:hAnsi="Times New Roman" w:cs="Times New Roman"/>
          <w:sz w:val="28"/>
          <w:szCs w:val="28"/>
        </w:rPr>
        <w:t xml:space="preserve"> как оператор персональных данных вправе:</w:t>
      </w:r>
    </w:p>
    <w:p w:rsidR="00201495" w:rsidRPr="00201495" w:rsidRDefault="001F6923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1495" w:rsidRPr="00201495">
        <w:rPr>
          <w:rFonts w:ascii="Times New Roman" w:hAnsi="Times New Roman" w:cs="Times New Roman"/>
          <w:sz w:val="28"/>
          <w:szCs w:val="28"/>
        </w:rPr>
        <w:t>отстаивать свои интересы в суде;</w:t>
      </w:r>
    </w:p>
    <w:p w:rsidR="00201495" w:rsidRPr="00201495" w:rsidRDefault="001F6923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предоставлять персональные данные субъектов </w:t>
      </w:r>
      <w:r w:rsidR="00B27DD0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201495" w:rsidRPr="00201495">
        <w:rPr>
          <w:rFonts w:ascii="Times New Roman" w:hAnsi="Times New Roman" w:cs="Times New Roman"/>
          <w:sz w:val="28"/>
          <w:szCs w:val="28"/>
        </w:rPr>
        <w:t>третьим лицам, если это предусмотрено действующим законодательством (налоговые, правоохранительные органы и др.);</w:t>
      </w:r>
    </w:p>
    <w:p w:rsidR="00201495" w:rsidRPr="00201495" w:rsidRDefault="00B27DD0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1495" w:rsidRPr="00201495">
        <w:rPr>
          <w:rFonts w:ascii="Times New Roman" w:hAnsi="Times New Roman" w:cs="Times New Roman"/>
          <w:sz w:val="28"/>
          <w:szCs w:val="28"/>
        </w:rPr>
        <w:t>отказывать в предоставлении персональных данных в случаях, предусмотренных законодательством Российской Федерации;</w:t>
      </w:r>
    </w:p>
    <w:p w:rsidR="00201495" w:rsidRPr="00201495" w:rsidRDefault="00B27DD0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использовать персональные данные субъекта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201495" w:rsidRPr="00201495">
        <w:rPr>
          <w:rFonts w:ascii="Times New Roman" w:hAnsi="Times New Roman" w:cs="Times New Roman"/>
          <w:sz w:val="28"/>
          <w:szCs w:val="28"/>
        </w:rPr>
        <w:t>без его согласия, в случаях, предусмотренных законодательством Российской Федерации.</w:t>
      </w:r>
    </w:p>
    <w:p w:rsidR="00201495" w:rsidRPr="00201495" w:rsidRDefault="00B27DD0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 как оператор персональных данных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0B2A">
        <w:rPr>
          <w:rFonts w:ascii="Times New Roman" w:hAnsi="Times New Roman" w:cs="Times New Roman"/>
          <w:sz w:val="28"/>
          <w:szCs w:val="28"/>
        </w:rPr>
        <w:t xml:space="preserve"> </w:t>
      </w:r>
      <w:r w:rsidR="00201495" w:rsidRPr="00201495">
        <w:rPr>
          <w:rFonts w:ascii="Times New Roman" w:hAnsi="Times New Roman" w:cs="Times New Roman"/>
          <w:sz w:val="28"/>
          <w:szCs w:val="28"/>
        </w:rPr>
        <w:t>принимать меры, необходимые и достаточные для обеспечения выполнения обязанностей, предусмотренных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1495" w:rsidRPr="0020149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актами.</w:t>
      </w:r>
    </w:p>
    <w:p w:rsidR="00201495" w:rsidRPr="00201495" w:rsidRDefault="00B27DD0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1495" w:rsidRPr="00201495">
        <w:rPr>
          <w:rFonts w:ascii="Times New Roman" w:hAnsi="Times New Roman" w:cs="Times New Roman"/>
          <w:sz w:val="28"/>
          <w:szCs w:val="28"/>
        </w:rPr>
        <w:t>. Права субъекта персональных данных</w:t>
      </w:r>
      <w:r w:rsidR="009F3555">
        <w:rPr>
          <w:rFonts w:ascii="Times New Roman" w:hAnsi="Times New Roman" w:cs="Times New Roman"/>
          <w:sz w:val="28"/>
          <w:szCs w:val="28"/>
        </w:rPr>
        <w:t>.</w:t>
      </w:r>
    </w:p>
    <w:p w:rsidR="00201495" w:rsidRPr="00201495" w:rsidRDefault="009F355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1495" w:rsidRPr="00201495">
        <w:rPr>
          <w:rFonts w:ascii="Times New Roman" w:hAnsi="Times New Roman" w:cs="Times New Roman"/>
          <w:sz w:val="28"/>
          <w:szCs w:val="28"/>
        </w:rPr>
        <w:t>убъект персональных данных имеет право:</w:t>
      </w:r>
    </w:p>
    <w:p w:rsidR="00201495" w:rsidRPr="00201495" w:rsidRDefault="009F355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0B2A">
        <w:rPr>
          <w:rFonts w:ascii="Times New Roman" w:hAnsi="Times New Roman" w:cs="Times New Roman"/>
          <w:sz w:val="28"/>
          <w:szCs w:val="28"/>
        </w:rPr>
        <w:t xml:space="preserve">) </w:t>
      </w:r>
      <w:r w:rsidR="00201495" w:rsidRPr="00201495">
        <w:rPr>
          <w:rFonts w:ascii="Times New Roman" w:hAnsi="Times New Roman" w:cs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01495" w:rsidRPr="00201495" w:rsidRDefault="009F355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B2A">
        <w:rPr>
          <w:rFonts w:ascii="Times New Roman" w:hAnsi="Times New Roman" w:cs="Times New Roman"/>
          <w:sz w:val="28"/>
          <w:szCs w:val="28"/>
        </w:rPr>
        <w:t xml:space="preserve">) 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требовать перечень своих персональных данных, обрабатываемых </w:t>
      </w:r>
      <w:r w:rsidR="00DA0B2A">
        <w:rPr>
          <w:rFonts w:ascii="Times New Roman" w:hAnsi="Times New Roman" w:cs="Times New Roman"/>
          <w:sz w:val="28"/>
          <w:szCs w:val="28"/>
        </w:rPr>
        <w:t>Министерством</w:t>
      </w:r>
      <w:r w:rsidR="00201495" w:rsidRPr="00201495">
        <w:rPr>
          <w:rFonts w:ascii="Times New Roman" w:hAnsi="Times New Roman" w:cs="Times New Roman"/>
          <w:sz w:val="28"/>
          <w:szCs w:val="28"/>
        </w:rPr>
        <w:t>, и источник их получения;</w:t>
      </w:r>
    </w:p>
    <w:p w:rsidR="00201495" w:rsidRPr="00201495" w:rsidRDefault="009F355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B2A">
        <w:rPr>
          <w:rFonts w:ascii="Times New Roman" w:hAnsi="Times New Roman" w:cs="Times New Roman"/>
          <w:sz w:val="28"/>
          <w:szCs w:val="28"/>
        </w:rPr>
        <w:t xml:space="preserve">) </w:t>
      </w:r>
      <w:r w:rsidR="00201495" w:rsidRPr="00201495">
        <w:rPr>
          <w:rFonts w:ascii="Times New Roman" w:hAnsi="Times New Roman" w:cs="Times New Roman"/>
          <w:sz w:val="28"/>
          <w:szCs w:val="28"/>
        </w:rPr>
        <w:t>получать информацию о сроках обработки своих персональных данных, в том числе о сроках их хранения;</w:t>
      </w:r>
    </w:p>
    <w:p w:rsidR="00201495" w:rsidRPr="00201495" w:rsidRDefault="009F355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0B2A">
        <w:rPr>
          <w:rFonts w:ascii="Times New Roman" w:hAnsi="Times New Roman" w:cs="Times New Roman"/>
          <w:sz w:val="28"/>
          <w:szCs w:val="28"/>
        </w:rPr>
        <w:t xml:space="preserve">) </w:t>
      </w:r>
      <w:r w:rsidR="00201495" w:rsidRPr="00201495">
        <w:rPr>
          <w:rFonts w:ascii="Times New Roman" w:hAnsi="Times New Roman" w:cs="Times New Roman"/>
          <w:sz w:val="28"/>
          <w:szCs w:val="28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201495" w:rsidRPr="00201495" w:rsidRDefault="009F355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0B2A">
        <w:rPr>
          <w:rFonts w:ascii="Times New Roman" w:hAnsi="Times New Roman" w:cs="Times New Roman"/>
          <w:sz w:val="28"/>
          <w:szCs w:val="28"/>
        </w:rPr>
        <w:t xml:space="preserve">) </w:t>
      </w:r>
      <w:r w:rsidR="00201495" w:rsidRPr="00201495">
        <w:rPr>
          <w:rFonts w:ascii="Times New Roman" w:hAnsi="Times New Roman" w:cs="Times New Roman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201495" w:rsidRPr="00201495" w:rsidRDefault="009F355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0B2A">
        <w:rPr>
          <w:rFonts w:ascii="Times New Roman" w:hAnsi="Times New Roman" w:cs="Times New Roman"/>
          <w:sz w:val="28"/>
          <w:szCs w:val="28"/>
        </w:rPr>
        <w:t xml:space="preserve">) </w:t>
      </w:r>
      <w:r w:rsidR="00201495" w:rsidRPr="00201495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1495">
        <w:rPr>
          <w:rFonts w:ascii="Times New Roman" w:hAnsi="Times New Roman" w:cs="Times New Roman"/>
          <w:bCs/>
          <w:sz w:val="28"/>
          <w:szCs w:val="28"/>
        </w:rPr>
        <w:t>6. Принципы и условия обработки персональных данных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E13BFE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в </w:t>
      </w:r>
      <w:r w:rsidR="00DA0B2A">
        <w:rPr>
          <w:rFonts w:ascii="Times New Roman" w:hAnsi="Times New Roman" w:cs="Times New Roman"/>
          <w:sz w:val="28"/>
          <w:szCs w:val="28"/>
        </w:rPr>
        <w:t>Министерстве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 осуществляется на основе принципов:</w:t>
      </w:r>
    </w:p>
    <w:p w:rsidR="00201495" w:rsidRPr="00201495" w:rsidRDefault="00DA0B2A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1495" w:rsidRPr="00201495">
        <w:rPr>
          <w:rFonts w:ascii="Times New Roman" w:hAnsi="Times New Roman" w:cs="Times New Roman"/>
          <w:sz w:val="28"/>
          <w:szCs w:val="28"/>
        </w:rP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Фонда;</w:t>
      </w:r>
    </w:p>
    <w:p w:rsidR="00201495" w:rsidRPr="00201495" w:rsidRDefault="00DA0B2A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1495" w:rsidRPr="00201495">
        <w:rPr>
          <w:rFonts w:ascii="Times New Roman" w:hAnsi="Times New Roman" w:cs="Times New Roman"/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201495" w:rsidRPr="00201495" w:rsidRDefault="00DA0B2A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1495" w:rsidRPr="00201495">
        <w:rPr>
          <w:rFonts w:ascii="Times New Roman" w:hAnsi="Times New Roman" w:cs="Times New Roman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201495" w:rsidRPr="00201495" w:rsidRDefault="00DA0B2A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01495" w:rsidRPr="00201495">
        <w:rPr>
          <w:rFonts w:ascii="Times New Roman" w:hAnsi="Times New Roman" w:cs="Times New Roman"/>
          <w:sz w:val="28"/>
          <w:szCs w:val="28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201495" w:rsidRPr="00201495" w:rsidRDefault="00DA0B2A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01495" w:rsidRPr="00201495">
        <w:rPr>
          <w:rFonts w:ascii="Times New Roman" w:hAnsi="Times New Roman" w:cs="Times New Roman"/>
          <w:sz w:val="28"/>
          <w:szCs w:val="28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201495" w:rsidRPr="00201495" w:rsidRDefault="00DA0B2A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01495" w:rsidRPr="00201495">
        <w:rPr>
          <w:rFonts w:ascii="Times New Roman" w:hAnsi="Times New Roman" w:cs="Times New Roman"/>
          <w:sz w:val="28"/>
          <w:szCs w:val="28"/>
        </w:rPr>
        <w:t>уничтожения по достижении целей обработки персональных данных и в случае утраты необходимости в их достижении.</w:t>
      </w:r>
    </w:p>
    <w:p w:rsidR="00DA0B2A" w:rsidRPr="00DA0B2A" w:rsidRDefault="00E13BFE" w:rsidP="00E1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. </w:t>
      </w:r>
      <w:r w:rsidR="00DA0B2A" w:rsidRPr="00DA0B2A">
        <w:rPr>
          <w:rFonts w:ascii="Times New Roman" w:hAnsi="Times New Roman" w:cs="Times New Roman"/>
          <w:sz w:val="28"/>
          <w:szCs w:val="28"/>
        </w:rPr>
        <w:t xml:space="preserve">К обработке персональных данных допускаются </w:t>
      </w:r>
      <w:r w:rsidR="00DA0B2A">
        <w:rPr>
          <w:rFonts w:ascii="Times New Roman" w:hAnsi="Times New Roman" w:cs="Times New Roman"/>
          <w:sz w:val="28"/>
          <w:szCs w:val="28"/>
        </w:rPr>
        <w:t>гражданские служащие Министерства</w:t>
      </w:r>
      <w:r w:rsidR="00DA0B2A" w:rsidRPr="00DA0B2A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обработка персональных данных.</w:t>
      </w:r>
    </w:p>
    <w:p w:rsidR="00DA0B2A" w:rsidRPr="00DA0B2A" w:rsidRDefault="00DA0B2A" w:rsidP="00E1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BFE">
        <w:rPr>
          <w:rFonts w:ascii="Times New Roman" w:hAnsi="Times New Roman" w:cs="Times New Roman"/>
          <w:sz w:val="28"/>
          <w:szCs w:val="28"/>
        </w:rPr>
        <w:t>1</w:t>
      </w:r>
      <w:r w:rsidRPr="00DA0B2A">
        <w:rPr>
          <w:rFonts w:ascii="Times New Roman" w:hAnsi="Times New Roman" w:cs="Times New Roman"/>
          <w:sz w:val="28"/>
          <w:szCs w:val="28"/>
        </w:rPr>
        <w:t xml:space="preserve">. </w:t>
      </w:r>
      <w:r w:rsidR="00E13BFE">
        <w:rPr>
          <w:rFonts w:ascii="Times New Roman" w:hAnsi="Times New Roman" w:cs="Times New Roman"/>
          <w:sz w:val="28"/>
          <w:szCs w:val="28"/>
        </w:rPr>
        <w:t>О</w:t>
      </w:r>
      <w:r w:rsidR="00E13BFE">
        <w:rPr>
          <w:rFonts w:ascii="Times New Roman" w:hAnsi="Times New Roman" w:cs="Times New Roman"/>
          <w:sz w:val="28"/>
          <w:szCs w:val="28"/>
        </w:rPr>
        <w:t>бработка персональных данных осуществляется с согласия субъекта персональных данных на обработку его персональных данных</w:t>
      </w:r>
      <w:r w:rsidRPr="00DA0B2A">
        <w:rPr>
          <w:rFonts w:ascii="Times New Roman" w:hAnsi="Times New Roman" w:cs="Times New Roman"/>
          <w:sz w:val="28"/>
          <w:szCs w:val="28"/>
        </w:rPr>
        <w:t>.</w:t>
      </w:r>
    </w:p>
    <w:p w:rsidR="00DA0B2A" w:rsidRPr="00DA0B2A" w:rsidRDefault="008845BB" w:rsidP="00E1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BFE">
        <w:rPr>
          <w:rFonts w:ascii="Times New Roman" w:hAnsi="Times New Roman" w:cs="Times New Roman"/>
          <w:sz w:val="28"/>
          <w:szCs w:val="28"/>
        </w:rPr>
        <w:t>2</w:t>
      </w:r>
      <w:r w:rsidR="00DA0B2A" w:rsidRPr="00DA0B2A">
        <w:rPr>
          <w:rFonts w:ascii="Times New Roman" w:hAnsi="Times New Roman" w:cs="Times New Roman"/>
          <w:sz w:val="28"/>
          <w:szCs w:val="28"/>
        </w:rPr>
        <w:t>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="00DA0B2A" w:rsidRPr="00DA0B2A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DA0B2A" w:rsidRPr="00DA0B2A" w:rsidRDefault="00DA0B2A" w:rsidP="00DA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2A">
        <w:rPr>
          <w:rFonts w:ascii="Times New Roman" w:hAnsi="Times New Roman" w:cs="Times New Roman"/>
          <w:sz w:val="28"/>
          <w:szCs w:val="28"/>
        </w:rPr>
        <w:t xml:space="preserve">Требования к содержанию согласия на обработку персональных данных, разрешенных субъектом персональных данных для распространения, утверждены </w:t>
      </w:r>
      <w:r w:rsidR="008845BB">
        <w:rPr>
          <w:rFonts w:ascii="Times New Roman" w:hAnsi="Times New Roman" w:cs="Times New Roman"/>
          <w:sz w:val="28"/>
          <w:szCs w:val="28"/>
        </w:rPr>
        <w:t>п</w:t>
      </w:r>
      <w:r w:rsidRPr="00DA0B2A">
        <w:rPr>
          <w:rFonts w:ascii="Times New Roman" w:hAnsi="Times New Roman" w:cs="Times New Roman"/>
          <w:sz w:val="28"/>
          <w:szCs w:val="28"/>
        </w:rPr>
        <w:t>риказом Роскомнадзора</w:t>
      </w:r>
      <w:bookmarkStart w:id="5" w:name="_GoBack"/>
      <w:bookmarkEnd w:id="5"/>
      <w:r w:rsidRPr="00DA0B2A">
        <w:rPr>
          <w:rFonts w:ascii="Times New Roman" w:hAnsi="Times New Roman" w:cs="Times New Roman"/>
          <w:sz w:val="28"/>
          <w:szCs w:val="28"/>
        </w:rPr>
        <w:t xml:space="preserve"> от 24.02.2021 </w:t>
      </w:r>
      <w:r w:rsidR="008845BB">
        <w:rPr>
          <w:rFonts w:ascii="Times New Roman" w:hAnsi="Times New Roman" w:cs="Times New Roman"/>
          <w:sz w:val="28"/>
          <w:szCs w:val="28"/>
        </w:rPr>
        <w:t>№</w:t>
      </w:r>
      <w:r w:rsidRPr="00DA0B2A"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DA0B2A" w:rsidRPr="00201495" w:rsidRDefault="00DA0B2A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1495">
        <w:rPr>
          <w:rFonts w:ascii="Times New Roman" w:hAnsi="Times New Roman" w:cs="Times New Roman"/>
          <w:bCs/>
          <w:sz w:val="28"/>
          <w:szCs w:val="28"/>
        </w:rPr>
        <w:t>7. Обеспечение безопасности персональных данных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5">
        <w:rPr>
          <w:rFonts w:ascii="Times New Roman" w:hAnsi="Times New Roman" w:cs="Times New Roman"/>
          <w:sz w:val="28"/>
          <w:szCs w:val="28"/>
        </w:rPr>
        <w:t>1</w:t>
      </w:r>
      <w:r w:rsidR="00E13BFE">
        <w:rPr>
          <w:rFonts w:ascii="Times New Roman" w:hAnsi="Times New Roman" w:cs="Times New Roman"/>
          <w:sz w:val="28"/>
          <w:szCs w:val="28"/>
        </w:rPr>
        <w:t>3</w:t>
      </w:r>
      <w:r w:rsidRPr="00201495">
        <w:rPr>
          <w:rFonts w:ascii="Times New Roman" w:hAnsi="Times New Roman" w:cs="Times New Roman"/>
          <w:sz w:val="28"/>
          <w:szCs w:val="28"/>
        </w:rPr>
        <w:t xml:space="preserve">. При обработке персональных данных </w:t>
      </w:r>
      <w:r w:rsidR="008845BB">
        <w:rPr>
          <w:rFonts w:ascii="Times New Roman" w:hAnsi="Times New Roman" w:cs="Times New Roman"/>
          <w:sz w:val="28"/>
          <w:szCs w:val="28"/>
        </w:rPr>
        <w:t>Министерство</w:t>
      </w:r>
      <w:r w:rsidRPr="00201495">
        <w:rPr>
          <w:rFonts w:ascii="Times New Roman" w:hAnsi="Times New Roman" w:cs="Times New Roman"/>
          <w:sz w:val="28"/>
          <w:szCs w:val="28"/>
        </w:rPr>
        <w:t xml:space="preserve"> как оператор персональных данных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01495" w:rsidRPr="00201495" w:rsidRDefault="008845BB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13BFE">
        <w:rPr>
          <w:rFonts w:ascii="Times New Roman" w:hAnsi="Times New Roman" w:cs="Times New Roman"/>
          <w:sz w:val="28"/>
          <w:szCs w:val="28"/>
        </w:rPr>
        <w:t>4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. В целях координации действий по организации обработки персональных данных (в том числе за их безопасность)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 назначены ответственные лица.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1495">
        <w:rPr>
          <w:rFonts w:ascii="Times New Roman" w:hAnsi="Times New Roman" w:cs="Times New Roman"/>
          <w:bCs/>
          <w:sz w:val="28"/>
          <w:szCs w:val="28"/>
        </w:rPr>
        <w:t>8. Заключительные положения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5">
        <w:rPr>
          <w:rFonts w:ascii="Times New Roman" w:hAnsi="Times New Roman" w:cs="Times New Roman"/>
          <w:sz w:val="28"/>
          <w:szCs w:val="28"/>
        </w:rPr>
        <w:t>1</w:t>
      </w:r>
      <w:r w:rsidR="00E13BFE">
        <w:rPr>
          <w:rFonts w:ascii="Times New Roman" w:hAnsi="Times New Roman" w:cs="Times New Roman"/>
          <w:sz w:val="28"/>
          <w:szCs w:val="28"/>
        </w:rPr>
        <w:t>5</w:t>
      </w:r>
      <w:r w:rsidRPr="00201495">
        <w:rPr>
          <w:rFonts w:ascii="Times New Roman" w:hAnsi="Times New Roman" w:cs="Times New Roman"/>
          <w:sz w:val="28"/>
          <w:szCs w:val="28"/>
        </w:rPr>
        <w:t>. Настоящая Политика подлежит изменению, дополнению в случае появления новых законодательных актов Российской Федерации, в том числе специальных нормативных актов по обработке и защите персональных данных, но не реже одного раза в три года.</w:t>
      </w:r>
    </w:p>
    <w:p w:rsidR="00201495" w:rsidRPr="00201495" w:rsidRDefault="00B44161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BFE">
        <w:rPr>
          <w:rFonts w:ascii="Times New Roman" w:hAnsi="Times New Roman" w:cs="Times New Roman"/>
          <w:sz w:val="28"/>
          <w:szCs w:val="28"/>
        </w:rPr>
        <w:t>6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. Контроль за исполнением требований настоящей Политики осуществляется лицом, ответственным за организацию обработки персональных данных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201495" w:rsidRPr="00201495">
        <w:rPr>
          <w:rFonts w:ascii="Times New Roman" w:hAnsi="Times New Roman" w:cs="Times New Roman"/>
          <w:sz w:val="28"/>
          <w:szCs w:val="28"/>
        </w:rPr>
        <w:t>.</w:t>
      </w:r>
    </w:p>
    <w:p w:rsidR="00201495" w:rsidRPr="00201495" w:rsidRDefault="00B44161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BFE">
        <w:rPr>
          <w:rFonts w:ascii="Times New Roman" w:hAnsi="Times New Roman" w:cs="Times New Roman"/>
          <w:sz w:val="28"/>
          <w:szCs w:val="28"/>
        </w:rPr>
        <w:t>7</w:t>
      </w:r>
      <w:r w:rsidR="00201495" w:rsidRPr="00201495">
        <w:rPr>
          <w:rFonts w:ascii="Times New Roman" w:hAnsi="Times New Roman" w:cs="Times New Roman"/>
          <w:sz w:val="28"/>
          <w:szCs w:val="28"/>
        </w:rPr>
        <w:t xml:space="preserve">. Лица, виновные в нарушении норм, регулирующих получение, обработку и защиту персональных данных </w:t>
      </w:r>
      <w:r>
        <w:rPr>
          <w:rFonts w:ascii="Times New Roman" w:hAnsi="Times New Roman" w:cs="Times New Roman"/>
          <w:sz w:val="28"/>
          <w:szCs w:val="28"/>
        </w:rPr>
        <w:t>гражданских служащих Министерства и работников Министерства</w:t>
      </w:r>
      <w:r w:rsidR="00201495" w:rsidRPr="00201495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 и настоящей Политикой, несут ответственность, предусмотренную законодательством Российской Федерации.</w:t>
      </w:r>
    </w:p>
    <w:p w:rsidR="00201495" w:rsidRPr="00201495" w:rsidRDefault="00201495" w:rsidP="002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495" w:rsidRDefault="00201495" w:rsidP="00A72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01495" w:rsidSect="00640BBE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D6" w:rsidRDefault="00403AD6" w:rsidP="0031799B">
      <w:pPr>
        <w:spacing w:after="0" w:line="240" w:lineRule="auto"/>
      </w:pPr>
      <w:r>
        <w:separator/>
      </w:r>
    </w:p>
  </w:endnote>
  <w:endnote w:type="continuationSeparator" w:id="0">
    <w:p w:rsidR="00403AD6" w:rsidRDefault="00403AD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D6" w:rsidRDefault="00403AD6" w:rsidP="0031799B">
      <w:pPr>
        <w:spacing w:after="0" w:line="240" w:lineRule="auto"/>
      </w:pPr>
      <w:r>
        <w:separator/>
      </w:r>
    </w:p>
  </w:footnote>
  <w:footnote w:type="continuationSeparator" w:id="0">
    <w:p w:rsidR="00403AD6" w:rsidRDefault="00403AD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079847"/>
      <w:docPartObj>
        <w:docPartGallery w:val="Page Numbers (Top of Page)"/>
        <w:docPartUnique/>
      </w:docPartObj>
    </w:sdtPr>
    <w:sdtEndPr/>
    <w:sdtContent>
      <w:p w:rsidR="006D2DA0" w:rsidRDefault="006D2DA0">
        <w:pPr>
          <w:pStyle w:val="aa"/>
          <w:jc w:val="center"/>
        </w:pPr>
        <w:r w:rsidRPr="00640B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0B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0B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C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0B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2DA0" w:rsidRDefault="006D2D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006F58C2"/>
    <w:multiLevelType w:val="hybridMultilevel"/>
    <w:tmpl w:val="17BCFAF4"/>
    <w:lvl w:ilvl="0" w:tplc="F81CE9A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0C52B0E"/>
    <w:multiLevelType w:val="multilevel"/>
    <w:tmpl w:val="FA66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C66F0E"/>
    <w:multiLevelType w:val="hybridMultilevel"/>
    <w:tmpl w:val="4B3EFA8A"/>
    <w:lvl w:ilvl="0" w:tplc="68ECAE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4207634"/>
    <w:multiLevelType w:val="multilevel"/>
    <w:tmpl w:val="F66E69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E806E4D"/>
    <w:multiLevelType w:val="hybridMultilevel"/>
    <w:tmpl w:val="4B3EFA8A"/>
    <w:lvl w:ilvl="0" w:tplc="68ECAE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9CE3A3A"/>
    <w:multiLevelType w:val="hybridMultilevel"/>
    <w:tmpl w:val="2800FEF4"/>
    <w:lvl w:ilvl="0" w:tplc="84D2FCEA">
      <w:start w:val="1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9DF44D4"/>
    <w:multiLevelType w:val="hybridMultilevel"/>
    <w:tmpl w:val="5BC039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F910E1"/>
    <w:multiLevelType w:val="hybridMultilevel"/>
    <w:tmpl w:val="EB6404AE"/>
    <w:lvl w:ilvl="0" w:tplc="9B22EE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1C7D2679"/>
    <w:multiLevelType w:val="hybridMultilevel"/>
    <w:tmpl w:val="24483AAE"/>
    <w:lvl w:ilvl="0" w:tplc="B4F4963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F134AFC"/>
    <w:multiLevelType w:val="multilevel"/>
    <w:tmpl w:val="AF6E81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 w15:restartNumberingAfterBreak="0">
    <w:nsid w:val="25E15871"/>
    <w:multiLevelType w:val="hybridMultilevel"/>
    <w:tmpl w:val="6A163626"/>
    <w:lvl w:ilvl="0" w:tplc="DE2E248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trike w:val="0"/>
      </w:rPr>
    </w:lvl>
    <w:lvl w:ilvl="1" w:tplc="A3581244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EF6AED"/>
    <w:multiLevelType w:val="hybridMultilevel"/>
    <w:tmpl w:val="A5A2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A481003"/>
    <w:multiLevelType w:val="hybridMultilevel"/>
    <w:tmpl w:val="B1D4C51E"/>
    <w:lvl w:ilvl="0" w:tplc="7B4A30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AF043E"/>
    <w:multiLevelType w:val="hybridMultilevel"/>
    <w:tmpl w:val="A79C8868"/>
    <w:lvl w:ilvl="0" w:tplc="D480E1F2">
      <w:start w:val="1"/>
      <w:numFmt w:val="decimal"/>
      <w:lvlText w:val="%1)"/>
      <w:lvlJc w:val="left"/>
      <w:pPr>
        <w:ind w:left="1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 w15:restartNumberingAfterBreak="0">
    <w:nsid w:val="3C5300B5"/>
    <w:multiLevelType w:val="multilevel"/>
    <w:tmpl w:val="BD7CCDF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805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89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4335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542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6865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831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9395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0840" w:hanging="2160"/>
      </w:pPr>
      <w:rPr>
        <w:rFonts w:hint="default"/>
        <w:b w:val="0"/>
      </w:rPr>
    </w:lvl>
  </w:abstractNum>
  <w:abstractNum w:abstractNumId="16" w15:restartNumberingAfterBreak="0">
    <w:nsid w:val="3DB043F0"/>
    <w:multiLevelType w:val="hybridMultilevel"/>
    <w:tmpl w:val="4B3EFA8A"/>
    <w:lvl w:ilvl="0" w:tplc="68ECAE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ED40F51"/>
    <w:multiLevelType w:val="hybridMultilevel"/>
    <w:tmpl w:val="F46C9B2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8439D"/>
    <w:multiLevelType w:val="hybridMultilevel"/>
    <w:tmpl w:val="0AF83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42906"/>
    <w:multiLevelType w:val="hybridMultilevel"/>
    <w:tmpl w:val="33A2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911952"/>
    <w:multiLevelType w:val="hybridMultilevel"/>
    <w:tmpl w:val="3C7A742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4935006"/>
    <w:multiLevelType w:val="multilevel"/>
    <w:tmpl w:val="F5BCD27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2" w15:restartNumberingAfterBreak="0">
    <w:nsid w:val="56F0095A"/>
    <w:multiLevelType w:val="multilevel"/>
    <w:tmpl w:val="D1728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  <w:b w:val="0"/>
      </w:rPr>
    </w:lvl>
  </w:abstractNum>
  <w:abstractNum w:abstractNumId="23" w15:restartNumberingAfterBreak="0">
    <w:nsid w:val="57326C3E"/>
    <w:multiLevelType w:val="multilevel"/>
    <w:tmpl w:val="83D89A72"/>
    <w:lvl w:ilvl="0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b w:val="0"/>
      </w:rPr>
    </w:lvl>
  </w:abstractNum>
  <w:abstractNum w:abstractNumId="24" w15:restartNumberingAfterBreak="0">
    <w:nsid w:val="5E566358"/>
    <w:multiLevelType w:val="hybridMultilevel"/>
    <w:tmpl w:val="D9C6FE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E635291"/>
    <w:multiLevelType w:val="hybridMultilevel"/>
    <w:tmpl w:val="854EA574"/>
    <w:lvl w:ilvl="0" w:tplc="E4D0B4F4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63F43CB"/>
    <w:multiLevelType w:val="hybridMultilevel"/>
    <w:tmpl w:val="B2A632AA"/>
    <w:lvl w:ilvl="0" w:tplc="466C11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853130F"/>
    <w:multiLevelType w:val="hybridMultilevel"/>
    <w:tmpl w:val="44747B4E"/>
    <w:lvl w:ilvl="0" w:tplc="5830A39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8D14548"/>
    <w:multiLevelType w:val="hybridMultilevel"/>
    <w:tmpl w:val="CF2096FE"/>
    <w:lvl w:ilvl="0" w:tplc="2800F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047C9B"/>
    <w:multiLevelType w:val="hybridMultilevel"/>
    <w:tmpl w:val="CDD86078"/>
    <w:lvl w:ilvl="0" w:tplc="3E1E55E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7F2D29E0"/>
    <w:multiLevelType w:val="hybridMultilevel"/>
    <w:tmpl w:val="FADC6BDE"/>
    <w:lvl w:ilvl="0" w:tplc="DAAED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5"/>
  </w:num>
  <w:num w:numId="6">
    <w:abstractNumId w:val="18"/>
  </w:num>
  <w:num w:numId="7">
    <w:abstractNumId w:val="23"/>
  </w:num>
  <w:num w:numId="8">
    <w:abstractNumId w:val="11"/>
  </w:num>
  <w:num w:numId="9">
    <w:abstractNumId w:val="1"/>
  </w:num>
  <w:num w:numId="10">
    <w:abstractNumId w:val="28"/>
  </w:num>
  <w:num w:numId="11">
    <w:abstractNumId w:val="6"/>
  </w:num>
  <w:num w:numId="12">
    <w:abstractNumId w:val="14"/>
  </w:num>
  <w:num w:numId="13">
    <w:abstractNumId w:val="15"/>
  </w:num>
  <w:num w:numId="14">
    <w:abstractNumId w:val="22"/>
  </w:num>
  <w:num w:numId="15">
    <w:abstractNumId w:val="30"/>
  </w:num>
  <w:num w:numId="16">
    <w:abstractNumId w:val="20"/>
  </w:num>
  <w:num w:numId="17">
    <w:abstractNumId w:val="12"/>
  </w:num>
  <w:num w:numId="18">
    <w:abstractNumId w:val="7"/>
  </w:num>
  <w:num w:numId="19">
    <w:abstractNumId w:val="4"/>
  </w:num>
  <w:num w:numId="20">
    <w:abstractNumId w:val="21"/>
  </w:num>
  <w:num w:numId="21">
    <w:abstractNumId w:val="10"/>
  </w:num>
  <w:num w:numId="22">
    <w:abstractNumId w:val="27"/>
  </w:num>
  <w:num w:numId="23">
    <w:abstractNumId w:val="8"/>
  </w:num>
  <w:num w:numId="24">
    <w:abstractNumId w:val="29"/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"/>
  </w:num>
  <w:num w:numId="29">
    <w:abstractNumId w:val="16"/>
  </w:num>
  <w:num w:numId="30">
    <w:abstractNumId w:val="2"/>
  </w:num>
  <w:num w:numId="3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69B9"/>
    <w:rsid w:val="00045111"/>
    <w:rsid w:val="00045304"/>
    <w:rsid w:val="00053869"/>
    <w:rsid w:val="00054428"/>
    <w:rsid w:val="000631D8"/>
    <w:rsid w:val="00066C50"/>
    <w:rsid w:val="00076132"/>
    <w:rsid w:val="00077162"/>
    <w:rsid w:val="00082619"/>
    <w:rsid w:val="00094A51"/>
    <w:rsid w:val="00095795"/>
    <w:rsid w:val="00096D2A"/>
    <w:rsid w:val="00097504"/>
    <w:rsid w:val="000B1239"/>
    <w:rsid w:val="000B1AA9"/>
    <w:rsid w:val="000C14E2"/>
    <w:rsid w:val="000C2DB2"/>
    <w:rsid w:val="000C5860"/>
    <w:rsid w:val="000C7139"/>
    <w:rsid w:val="000E53EF"/>
    <w:rsid w:val="000F5052"/>
    <w:rsid w:val="001029B5"/>
    <w:rsid w:val="00110035"/>
    <w:rsid w:val="00112C1A"/>
    <w:rsid w:val="00140E22"/>
    <w:rsid w:val="0015085F"/>
    <w:rsid w:val="00171F76"/>
    <w:rsid w:val="00180140"/>
    <w:rsid w:val="00181702"/>
    <w:rsid w:val="00181A55"/>
    <w:rsid w:val="0018739B"/>
    <w:rsid w:val="0019634C"/>
    <w:rsid w:val="001A0218"/>
    <w:rsid w:val="001A2B81"/>
    <w:rsid w:val="001C15D6"/>
    <w:rsid w:val="001D00F5"/>
    <w:rsid w:val="001D4724"/>
    <w:rsid w:val="001F6923"/>
    <w:rsid w:val="00201495"/>
    <w:rsid w:val="00213104"/>
    <w:rsid w:val="00233FCB"/>
    <w:rsid w:val="0024385A"/>
    <w:rsid w:val="00243A93"/>
    <w:rsid w:val="00257670"/>
    <w:rsid w:val="00294D74"/>
    <w:rsid w:val="00295AC8"/>
    <w:rsid w:val="002A2775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8D8"/>
    <w:rsid w:val="00313CF4"/>
    <w:rsid w:val="0031799B"/>
    <w:rsid w:val="00327B6F"/>
    <w:rsid w:val="00361DD5"/>
    <w:rsid w:val="00374C3C"/>
    <w:rsid w:val="0038403D"/>
    <w:rsid w:val="00397C94"/>
    <w:rsid w:val="003A4C36"/>
    <w:rsid w:val="003B0709"/>
    <w:rsid w:val="003B52E1"/>
    <w:rsid w:val="003C30E0"/>
    <w:rsid w:val="003D42EC"/>
    <w:rsid w:val="003D4395"/>
    <w:rsid w:val="003E19AC"/>
    <w:rsid w:val="003E6A63"/>
    <w:rsid w:val="00403AD6"/>
    <w:rsid w:val="004220D3"/>
    <w:rsid w:val="0043251D"/>
    <w:rsid w:val="0043505F"/>
    <w:rsid w:val="004351FE"/>
    <w:rsid w:val="004415AF"/>
    <w:rsid w:val="004440D5"/>
    <w:rsid w:val="00445583"/>
    <w:rsid w:val="004549E8"/>
    <w:rsid w:val="00463D54"/>
    <w:rsid w:val="00466B97"/>
    <w:rsid w:val="00473381"/>
    <w:rsid w:val="00484749"/>
    <w:rsid w:val="004B221A"/>
    <w:rsid w:val="004B40C0"/>
    <w:rsid w:val="004C19DD"/>
    <w:rsid w:val="004E00B2"/>
    <w:rsid w:val="004E1446"/>
    <w:rsid w:val="004E554E"/>
    <w:rsid w:val="004E6A87"/>
    <w:rsid w:val="00503FC3"/>
    <w:rsid w:val="00507E0C"/>
    <w:rsid w:val="005271B3"/>
    <w:rsid w:val="00546CCC"/>
    <w:rsid w:val="005578C9"/>
    <w:rsid w:val="00563B33"/>
    <w:rsid w:val="00576D34"/>
    <w:rsid w:val="00580177"/>
    <w:rsid w:val="005846D7"/>
    <w:rsid w:val="00597C33"/>
    <w:rsid w:val="005A46F6"/>
    <w:rsid w:val="005C4D1B"/>
    <w:rsid w:val="005D2494"/>
    <w:rsid w:val="005F11A7"/>
    <w:rsid w:val="005F1F7D"/>
    <w:rsid w:val="00601B74"/>
    <w:rsid w:val="00624F43"/>
    <w:rsid w:val="006271E6"/>
    <w:rsid w:val="00631037"/>
    <w:rsid w:val="00640BBE"/>
    <w:rsid w:val="00650CAB"/>
    <w:rsid w:val="00663D27"/>
    <w:rsid w:val="00676697"/>
    <w:rsid w:val="00681BFE"/>
    <w:rsid w:val="0069601C"/>
    <w:rsid w:val="006A541B"/>
    <w:rsid w:val="006B115E"/>
    <w:rsid w:val="006D2DA0"/>
    <w:rsid w:val="006E593A"/>
    <w:rsid w:val="006E6DA5"/>
    <w:rsid w:val="006F5D44"/>
    <w:rsid w:val="00725A0F"/>
    <w:rsid w:val="00736848"/>
    <w:rsid w:val="0074156B"/>
    <w:rsid w:val="00744B7F"/>
    <w:rsid w:val="007638A0"/>
    <w:rsid w:val="007A4A7B"/>
    <w:rsid w:val="007B3851"/>
    <w:rsid w:val="007B7162"/>
    <w:rsid w:val="007D3340"/>
    <w:rsid w:val="007D746A"/>
    <w:rsid w:val="007E7ADA"/>
    <w:rsid w:val="007F3D5B"/>
    <w:rsid w:val="007F5235"/>
    <w:rsid w:val="00812B9A"/>
    <w:rsid w:val="00831978"/>
    <w:rsid w:val="0085578D"/>
    <w:rsid w:val="00860C71"/>
    <w:rsid w:val="008708D4"/>
    <w:rsid w:val="008845BB"/>
    <w:rsid w:val="0089042F"/>
    <w:rsid w:val="00894735"/>
    <w:rsid w:val="008B1995"/>
    <w:rsid w:val="008B668F"/>
    <w:rsid w:val="008C0054"/>
    <w:rsid w:val="008C480D"/>
    <w:rsid w:val="008D6646"/>
    <w:rsid w:val="008D7127"/>
    <w:rsid w:val="008F2635"/>
    <w:rsid w:val="00900D44"/>
    <w:rsid w:val="00907229"/>
    <w:rsid w:val="00913BD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B0F81"/>
    <w:rsid w:val="009D1ED9"/>
    <w:rsid w:val="009D1FEE"/>
    <w:rsid w:val="009F320C"/>
    <w:rsid w:val="009F3555"/>
    <w:rsid w:val="00A0151D"/>
    <w:rsid w:val="00A12836"/>
    <w:rsid w:val="00A24114"/>
    <w:rsid w:val="00A351D8"/>
    <w:rsid w:val="00A420BB"/>
    <w:rsid w:val="00A43195"/>
    <w:rsid w:val="00A728CF"/>
    <w:rsid w:val="00A80ECE"/>
    <w:rsid w:val="00A8215E"/>
    <w:rsid w:val="00A8227F"/>
    <w:rsid w:val="00A834AC"/>
    <w:rsid w:val="00A84370"/>
    <w:rsid w:val="00AA7D3D"/>
    <w:rsid w:val="00AB3ECC"/>
    <w:rsid w:val="00AB7A1D"/>
    <w:rsid w:val="00AC25BE"/>
    <w:rsid w:val="00AC6054"/>
    <w:rsid w:val="00AE03E9"/>
    <w:rsid w:val="00B01D66"/>
    <w:rsid w:val="00B11806"/>
    <w:rsid w:val="00B12F65"/>
    <w:rsid w:val="00B17A8B"/>
    <w:rsid w:val="00B23016"/>
    <w:rsid w:val="00B27DD0"/>
    <w:rsid w:val="00B35D12"/>
    <w:rsid w:val="00B44161"/>
    <w:rsid w:val="00B53C63"/>
    <w:rsid w:val="00B61ABF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BF348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974B1"/>
    <w:rsid w:val="00CC343C"/>
    <w:rsid w:val="00CC75BB"/>
    <w:rsid w:val="00CE0662"/>
    <w:rsid w:val="00CE1524"/>
    <w:rsid w:val="00CF3CAA"/>
    <w:rsid w:val="00D13EE4"/>
    <w:rsid w:val="00D1579F"/>
    <w:rsid w:val="00D16B35"/>
    <w:rsid w:val="00D206A1"/>
    <w:rsid w:val="00D20CF4"/>
    <w:rsid w:val="00D31705"/>
    <w:rsid w:val="00D330ED"/>
    <w:rsid w:val="00D34C87"/>
    <w:rsid w:val="00D50172"/>
    <w:rsid w:val="00D738D4"/>
    <w:rsid w:val="00D8142F"/>
    <w:rsid w:val="00D928E2"/>
    <w:rsid w:val="00DA0B2A"/>
    <w:rsid w:val="00DD3A94"/>
    <w:rsid w:val="00DF3901"/>
    <w:rsid w:val="00DF3A35"/>
    <w:rsid w:val="00DF7CFA"/>
    <w:rsid w:val="00E13BFE"/>
    <w:rsid w:val="00E159EE"/>
    <w:rsid w:val="00E205FA"/>
    <w:rsid w:val="00E21060"/>
    <w:rsid w:val="00E40D0A"/>
    <w:rsid w:val="00E43CC4"/>
    <w:rsid w:val="00E61A8D"/>
    <w:rsid w:val="00E72DA7"/>
    <w:rsid w:val="00E8385A"/>
    <w:rsid w:val="00E8524F"/>
    <w:rsid w:val="00EC2DBB"/>
    <w:rsid w:val="00ED39BC"/>
    <w:rsid w:val="00EF524F"/>
    <w:rsid w:val="00F148B5"/>
    <w:rsid w:val="00F4284C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E6DD3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2CC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3">
    <w:name w:val="heading 3"/>
    <w:basedOn w:val="a"/>
    <w:link w:val="30"/>
    <w:uiPriority w:val="9"/>
    <w:qFormat/>
    <w:rsid w:val="00A72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72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распоряжение"/>
    <w:basedOn w:val="a"/>
    <w:next w:val="ae"/>
    <w:rsid w:val="00A728C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A728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7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A728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7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A728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A72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A728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72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8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rsid w:val="00A7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A72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A728CF"/>
    <w:rPr>
      <w:vertAlign w:val="superscript"/>
    </w:rPr>
  </w:style>
  <w:style w:type="paragraph" w:styleId="af5">
    <w:name w:val="endnote text"/>
    <w:basedOn w:val="a"/>
    <w:link w:val="af6"/>
    <w:rsid w:val="00A7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A72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rsid w:val="00A728CF"/>
    <w:rPr>
      <w:vertAlign w:val="superscript"/>
    </w:rPr>
  </w:style>
  <w:style w:type="paragraph" w:customStyle="1" w:styleId="ConsPlusTitle">
    <w:name w:val="ConsPlusTitle"/>
    <w:rsid w:val="00A72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A72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728CF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9">
    <w:name w:val="Знак Знак Знак Знак"/>
    <w:basedOn w:val="a"/>
    <w:rsid w:val="00A728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a">
    <w:name w:val="Emphasis"/>
    <w:basedOn w:val="a0"/>
    <w:uiPriority w:val="20"/>
    <w:qFormat/>
    <w:rsid w:val="00A728CF"/>
    <w:rPr>
      <w:rFonts w:cs="Times New Roman"/>
      <w:i/>
    </w:rPr>
  </w:style>
  <w:style w:type="paragraph" w:customStyle="1" w:styleId="10">
    <w:name w:val="Знак Знак Знак Знак1"/>
    <w:basedOn w:val="a"/>
    <w:rsid w:val="00A728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annotation reference"/>
    <w:basedOn w:val="a0"/>
    <w:uiPriority w:val="99"/>
    <w:rsid w:val="00A728CF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A7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A7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728C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728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нак Знак Знак Знак2"/>
    <w:basedOn w:val="a"/>
    <w:rsid w:val="00A728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Normal (Web)"/>
    <w:basedOn w:val="a"/>
    <w:uiPriority w:val="99"/>
    <w:unhideWhenUsed/>
    <w:rsid w:val="00A7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E95CC0F2FB9DCD0BEC194C33142003C2C6E28170B44292F6043496A7C47385DE24BD3223F93FA4F7A1F815F7f2y2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02E83568CBD5F22A623E35770BF619FC2173993DDCBFA8A894669AB8DB0DC13342C85A7D0ED1C58F5DE1C63D3AA03710FF8A0E49AF3FCj0N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0A40-DB0B-4CC6-B8A6-088E0189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Мельник Анна Викторовна</cp:lastModifiedBy>
  <cp:revision>50</cp:revision>
  <cp:lastPrinted>2022-07-17T22:52:00Z</cp:lastPrinted>
  <dcterms:created xsi:type="dcterms:W3CDTF">2021-10-11T21:43:00Z</dcterms:created>
  <dcterms:modified xsi:type="dcterms:W3CDTF">2022-07-25T21:59:00Z</dcterms:modified>
</cp:coreProperties>
</file>