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C88" w:rsidRDefault="004C1C88" w:rsidP="004C1C8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2336" behindDoc="1" locked="0" layoutInCell="1" allowOverlap="1" wp14:anchorId="48B72BEE" wp14:editId="361D3462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1C88" w:rsidRPr="004549E8" w:rsidRDefault="004C1C88" w:rsidP="004C1C8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ПРАВИТЕЛЬСТВА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КАМЧАТСКОГО КРАЯ</w:t>
      </w:r>
    </w:p>
    <w:p w:rsidR="004C1C88" w:rsidRDefault="004C1C88" w:rsidP="004C1C8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2127"/>
        <w:gridCol w:w="425"/>
        <w:gridCol w:w="2410"/>
      </w:tblGrid>
      <w:tr w:rsidR="008D4AE0" w:rsidTr="00652909"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Default="008D4AE0" w:rsidP="0053105B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8D4AE0" w:rsidRDefault="008D4AE0" w:rsidP="0053105B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Default="008D4AE0" w:rsidP="0053105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:rsidR="0022234A" w:rsidRDefault="0022234A" w:rsidP="003435A1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033533" w:rsidRDefault="00033533" w:rsidP="000E585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</w:tblGrid>
      <w:tr w:rsidR="006E593A" w:rsidRPr="00761110" w:rsidTr="008D5626">
        <w:tc>
          <w:tcPr>
            <w:tcW w:w="4537" w:type="dxa"/>
          </w:tcPr>
          <w:p w:rsidR="006E593A" w:rsidRPr="00DB25D6" w:rsidRDefault="005C2EFF" w:rsidP="00DB25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2EF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внесении изменений в постановление Правительства Камчатского края</w:t>
            </w:r>
            <w:r w:rsidR="00DB25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B25D6">
              <w:rPr>
                <w:rFonts w:ascii="Times New Roman" w:hAnsi="Times New Roman" w:cs="Times New Roman"/>
                <w:sz w:val="28"/>
                <w:szCs w:val="28"/>
              </w:rPr>
              <w:t>от 19.11.2015 №  407-П «</w:t>
            </w:r>
            <w:r w:rsidR="00DB25D6">
              <w:rPr>
                <w:rFonts w:ascii="Times New Roman" w:hAnsi="Times New Roman" w:cs="Times New Roman"/>
                <w:sz w:val="28"/>
                <w:szCs w:val="28"/>
              </w:rPr>
              <w:t>Об утверждении Примерного положения о системе оплаты труда работников краевых государственных учреждений, подведомственных Министе</w:t>
            </w:r>
            <w:r w:rsidR="00DB25D6">
              <w:rPr>
                <w:rFonts w:ascii="Times New Roman" w:hAnsi="Times New Roman" w:cs="Times New Roman"/>
                <w:sz w:val="28"/>
                <w:szCs w:val="28"/>
              </w:rPr>
              <w:t>рству финансов Камчатского края</w:t>
            </w:r>
            <w:r w:rsidRPr="005C2EF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</w:tr>
    </w:tbl>
    <w:p w:rsidR="004E00B2" w:rsidRDefault="004E00B2" w:rsidP="002C29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F2076" w:rsidRDefault="001F2076" w:rsidP="002C29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52909" w:rsidRPr="00761110" w:rsidRDefault="00652909" w:rsidP="002C2908">
      <w:pPr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61110">
        <w:rPr>
          <w:rFonts w:ascii="Times New Roman" w:hAnsi="Times New Roman" w:cs="Times New Roman"/>
          <w:sz w:val="28"/>
          <w:szCs w:val="28"/>
        </w:rPr>
        <w:t>ПРАВИТЕЛЬСТВО ПОСТАНОВЛЯЕТ:</w:t>
      </w:r>
    </w:p>
    <w:p w:rsidR="00652909" w:rsidRPr="00761110" w:rsidRDefault="00652909" w:rsidP="002C2908">
      <w:pPr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5C2EFF" w:rsidRPr="004F6E2F" w:rsidRDefault="003B2B62" w:rsidP="004F6E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110">
        <w:rPr>
          <w:rFonts w:ascii="Times New Roman" w:hAnsi="Times New Roman" w:cs="Times New Roman"/>
          <w:sz w:val="28"/>
          <w:szCs w:val="28"/>
        </w:rPr>
        <w:t xml:space="preserve">1. </w:t>
      </w:r>
      <w:r w:rsidR="005C2EFF" w:rsidRPr="00154F3A">
        <w:rPr>
          <w:rFonts w:ascii="Times New Roman" w:hAnsi="Times New Roman" w:cs="Times New Roman"/>
          <w:bCs/>
          <w:sz w:val="28"/>
          <w:szCs w:val="28"/>
        </w:rPr>
        <w:t xml:space="preserve">Внести </w:t>
      </w:r>
      <w:r w:rsidR="005C2EFF" w:rsidRPr="00E53BEC">
        <w:rPr>
          <w:rFonts w:ascii="Times New Roman" w:hAnsi="Times New Roman" w:cs="Times New Roman"/>
          <w:bCs/>
          <w:sz w:val="28"/>
          <w:szCs w:val="28"/>
        </w:rPr>
        <w:t>в постановление Правительства Камчатского края</w:t>
      </w:r>
      <w:r w:rsidR="004F6E2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F6E2F">
        <w:rPr>
          <w:rFonts w:ascii="Times New Roman" w:hAnsi="Times New Roman" w:cs="Times New Roman"/>
          <w:sz w:val="28"/>
          <w:szCs w:val="28"/>
        </w:rPr>
        <w:t xml:space="preserve">от 19.11.2015 </w:t>
      </w:r>
      <w:proofErr w:type="gramStart"/>
      <w:r w:rsidR="004F6E2F">
        <w:rPr>
          <w:rFonts w:ascii="Times New Roman" w:hAnsi="Times New Roman" w:cs="Times New Roman"/>
          <w:sz w:val="28"/>
          <w:szCs w:val="28"/>
        </w:rPr>
        <w:t>№  407</w:t>
      </w:r>
      <w:proofErr w:type="gramEnd"/>
      <w:r w:rsidR="004F6E2F">
        <w:rPr>
          <w:rFonts w:ascii="Times New Roman" w:hAnsi="Times New Roman" w:cs="Times New Roman"/>
          <w:sz w:val="28"/>
          <w:szCs w:val="28"/>
        </w:rPr>
        <w:t>- П «</w:t>
      </w:r>
      <w:r w:rsidR="004F6E2F">
        <w:rPr>
          <w:rFonts w:ascii="Times New Roman" w:hAnsi="Times New Roman" w:cs="Times New Roman"/>
          <w:sz w:val="28"/>
          <w:szCs w:val="28"/>
        </w:rPr>
        <w:t>Об утверждении Примерного положения о системе оплаты труда работников краевых государственных учреждений, подведомственных Министе</w:t>
      </w:r>
      <w:r w:rsidR="004F6E2F">
        <w:rPr>
          <w:rFonts w:ascii="Times New Roman" w:hAnsi="Times New Roman" w:cs="Times New Roman"/>
          <w:sz w:val="28"/>
          <w:szCs w:val="28"/>
        </w:rPr>
        <w:t>рству финансов Камчатского края</w:t>
      </w:r>
      <w:r w:rsidR="005C2EFF">
        <w:rPr>
          <w:rFonts w:ascii="Times New Roman" w:hAnsi="Times New Roman" w:cs="Times New Roman"/>
          <w:bCs/>
          <w:sz w:val="28"/>
          <w:szCs w:val="28"/>
        </w:rPr>
        <w:t>» следующие изменения:</w:t>
      </w:r>
    </w:p>
    <w:p w:rsidR="003F08E0" w:rsidRDefault="005C2EFF" w:rsidP="003F08E0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5C2EFF">
        <w:rPr>
          <w:rFonts w:ascii="Times New Roman" w:hAnsi="Times New Roman" w:cs="Times New Roman"/>
          <w:bCs/>
          <w:sz w:val="28"/>
          <w:szCs w:val="28"/>
        </w:rPr>
        <w:t>преамбулу изложить в следующей редакции:</w:t>
      </w:r>
    </w:p>
    <w:p w:rsidR="003F08E0" w:rsidRDefault="005C2EFF" w:rsidP="003F08E0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C2EFF">
        <w:rPr>
          <w:rFonts w:ascii="Times New Roman" w:hAnsi="Times New Roman" w:cs="Times New Roman"/>
          <w:sz w:val="28"/>
          <w:szCs w:val="28"/>
        </w:rPr>
        <w:t>В соответствии со статьями 135 и 144 Трудового кодекса Российской Федерации</w:t>
      </w:r>
      <w:r w:rsidR="003F08E0" w:rsidRPr="003F08E0">
        <w:rPr>
          <w:rFonts w:ascii="Times New Roman" w:hAnsi="Times New Roman" w:cs="Times New Roman"/>
          <w:sz w:val="28"/>
          <w:szCs w:val="28"/>
        </w:rPr>
        <w:t>, п</w:t>
      </w:r>
      <w:r w:rsidR="003F08E0" w:rsidRPr="003F08E0">
        <w:rPr>
          <w:rFonts w:ascii="Times New Roman" w:hAnsi="Times New Roman" w:cs="Times New Roman"/>
          <w:sz w:val="28"/>
          <w:szCs w:val="28"/>
        </w:rPr>
        <w:t xml:space="preserve">остановлением Правительства </w:t>
      </w:r>
      <w:r w:rsidR="003F08E0" w:rsidRPr="003F08E0">
        <w:rPr>
          <w:rFonts w:ascii="Times New Roman" w:hAnsi="Times New Roman" w:cs="Times New Roman"/>
          <w:sz w:val="28"/>
          <w:szCs w:val="28"/>
        </w:rPr>
        <w:t xml:space="preserve">Камчатского края от 21.07.2008 </w:t>
      </w:r>
      <w:proofErr w:type="gramStart"/>
      <w:r w:rsidR="003F08E0" w:rsidRPr="003F08E0">
        <w:rPr>
          <w:rFonts w:ascii="Times New Roman" w:hAnsi="Times New Roman" w:cs="Times New Roman"/>
          <w:sz w:val="28"/>
          <w:szCs w:val="28"/>
        </w:rPr>
        <w:t>№  221</w:t>
      </w:r>
      <w:proofErr w:type="gramEnd"/>
      <w:r w:rsidR="003F08E0" w:rsidRPr="003F08E0">
        <w:rPr>
          <w:rFonts w:ascii="Times New Roman" w:hAnsi="Times New Roman" w:cs="Times New Roman"/>
          <w:sz w:val="28"/>
          <w:szCs w:val="28"/>
        </w:rPr>
        <w:t>-П «</w:t>
      </w:r>
      <w:r w:rsidR="003F08E0" w:rsidRPr="003F08E0">
        <w:rPr>
          <w:rFonts w:ascii="Times New Roman" w:hAnsi="Times New Roman" w:cs="Times New Roman"/>
          <w:sz w:val="28"/>
          <w:szCs w:val="28"/>
        </w:rPr>
        <w:t>О подготовке к введению отраслевых систем оплаты труда работников государственных учреждений</w:t>
      </w:r>
      <w:r w:rsidR="003F08E0" w:rsidRPr="003F08E0">
        <w:rPr>
          <w:rFonts w:ascii="Times New Roman" w:hAnsi="Times New Roman" w:cs="Times New Roman"/>
          <w:sz w:val="28"/>
          <w:szCs w:val="28"/>
        </w:rPr>
        <w:t xml:space="preserve"> </w:t>
      </w:r>
      <w:r w:rsidR="003F08E0">
        <w:rPr>
          <w:rFonts w:ascii="Times New Roman" w:hAnsi="Times New Roman" w:cs="Times New Roman"/>
          <w:sz w:val="28"/>
          <w:szCs w:val="28"/>
        </w:rPr>
        <w:t>Камчатского края»</w:t>
      </w:r>
    </w:p>
    <w:p w:rsidR="008E5A3B" w:rsidRDefault="008E5A3B" w:rsidP="004A1A44">
      <w:pPr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46143" w:rsidRDefault="00446143" w:rsidP="004A1A44">
      <w:pPr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ПРАВИТЕЛЬСТВО ПОСТАНОВЛЯЕТ:</w:t>
      </w:r>
      <w:r w:rsidR="008E5A3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3F08E0" w:rsidRDefault="00446143" w:rsidP="003F08E0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bCs/>
          <w:sz w:val="28"/>
          <w:szCs w:val="28"/>
        </w:rPr>
        <w:t>постановляющую часть изложить в следующей редакции:</w:t>
      </w:r>
    </w:p>
    <w:p w:rsidR="003F08E0" w:rsidRDefault="003F08E0" w:rsidP="003F08E0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«1. </w:t>
      </w:r>
      <w:r w:rsidRPr="007536CC">
        <w:rPr>
          <w:rFonts w:ascii="Times New Roman" w:hAnsi="Times New Roman" w:cs="Times New Roman"/>
          <w:sz w:val="28"/>
          <w:szCs w:val="28"/>
        </w:rPr>
        <w:t xml:space="preserve">Утвердить Примерное положение о системе </w:t>
      </w:r>
      <w:r>
        <w:rPr>
          <w:rFonts w:ascii="Times New Roman" w:hAnsi="Times New Roman" w:cs="Times New Roman"/>
          <w:sz w:val="28"/>
          <w:szCs w:val="28"/>
        </w:rPr>
        <w:t xml:space="preserve">оплаты труда работников краевых государственных учреждений, подведомственных Министерству финансов Камчатского края (далее - Примерное положение), согласно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3F08E0" w:rsidRDefault="003F08E0" w:rsidP="003F08E0">
      <w:pPr>
        <w:tabs>
          <w:tab w:val="left" w:pos="1134"/>
          <w:tab w:val="left" w:pos="1843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F08E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Руководителям краевых государственных учреждений, подведомственных Министерству</w:t>
      </w:r>
      <w:r>
        <w:rPr>
          <w:rFonts w:ascii="Times New Roman" w:hAnsi="Times New Roman" w:cs="Times New Roman"/>
          <w:sz w:val="28"/>
          <w:szCs w:val="28"/>
        </w:rPr>
        <w:t xml:space="preserve"> финансов Камчатского края, утвердить </w:t>
      </w:r>
      <w:r>
        <w:rPr>
          <w:rFonts w:ascii="Times New Roman" w:hAnsi="Times New Roman" w:cs="Times New Roman"/>
          <w:sz w:val="28"/>
          <w:szCs w:val="28"/>
        </w:rPr>
        <w:lastRenderedPageBreak/>
        <w:t>положения об условиях оплаты труда работников с учетом Примерного положения и ввести их в действие со 2 октября 2015 года.</w:t>
      </w:r>
    </w:p>
    <w:p w:rsidR="003F08E0" w:rsidRDefault="003F08E0" w:rsidP="003F08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через 10 дней после дня его официального опубликования и распространяется на правоотношения, возникшие со 2 октября 2015 года.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446143" w:rsidRDefault="00690EE4" w:rsidP="003F08E0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4461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446143">
        <w:rPr>
          <w:rFonts w:ascii="Times New Roman" w:hAnsi="Times New Roman" w:cs="Times New Roman"/>
          <w:sz w:val="28"/>
          <w:szCs w:val="28"/>
        </w:rPr>
        <w:t xml:space="preserve">риложение изложить в редакции согласно </w:t>
      </w:r>
      <w:proofErr w:type="gramStart"/>
      <w:r w:rsidR="00446143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="00446143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690EE4" w:rsidRPr="00D04C7D" w:rsidRDefault="00690EE4" w:rsidP="003F08E0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46143">
        <w:rPr>
          <w:rFonts w:ascii="Times New Roman" w:hAnsi="Times New Roman" w:cs="Times New Roman"/>
          <w:sz w:val="28"/>
          <w:szCs w:val="28"/>
        </w:rPr>
        <w:t xml:space="preserve">. </w:t>
      </w:r>
      <w:r w:rsidRPr="00154F3A">
        <w:rPr>
          <w:rFonts w:ascii="Times New Roman" w:hAnsi="Times New Roman" w:cs="Times New Roman"/>
          <w:bCs/>
          <w:sz w:val="28"/>
          <w:szCs w:val="28"/>
        </w:rPr>
        <w:t>Настоящее постановление вступает в силу после дня его официального опубликования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Pr="00446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распространяет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Pr="00446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правоотношения, возникшие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46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46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Pr="00446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446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446143" w:rsidRDefault="00446143" w:rsidP="000E585D">
      <w:pPr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46143" w:rsidRDefault="00446143" w:rsidP="000E585D">
      <w:pPr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288"/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3544"/>
        <w:gridCol w:w="2268"/>
      </w:tblGrid>
      <w:tr w:rsidR="0045583E" w:rsidRPr="00076132" w:rsidTr="0045583E">
        <w:trPr>
          <w:trHeight w:val="1041"/>
        </w:trPr>
        <w:tc>
          <w:tcPr>
            <w:tcW w:w="4111" w:type="dxa"/>
            <w:shd w:val="clear" w:color="auto" w:fill="auto"/>
          </w:tcPr>
          <w:p w:rsidR="0045583E" w:rsidRDefault="0045583E" w:rsidP="0045583E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8"/>
                <w:szCs w:val="28"/>
              </w:rPr>
            </w:pPr>
            <w:r w:rsidRPr="003E3F1B">
              <w:rPr>
                <w:rFonts w:ascii="Times New Roman" w:hAnsi="Times New Roman" w:cs="Times New Roman"/>
                <w:sz w:val="28"/>
                <w:szCs w:val="28"/>
              </w:rPr>
              <w:t>Председатель Правительс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тва</w:t>
            </w:r>
          </w:p>
          <w:p w:rsidR="0045583E" w:rsidRPr="00033533" w:rsidRDefault="0045583E" w:rsidP="0045583E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Камчатского края </w:t>
            </w:r>
          </w:p>
        </w:tc>
        <w:tc>
          <w:tcPr>
            <w:tcW w:w="3544" w:type="dxa"/>
            <w:shd w:val="clear" w:color="auto" w:fill="auto"/>
          </w:tcPr>
          <w:p w:rsidR="0045583E" w:rsidRPr="00076132" w:rsidRDefault="0045583E" w:rsidP="0045583E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bookmarkStart w:id="2" w:name="SIGNERSTAMP1"/>
            <w:r w:rsidRPr="0007613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  <w:bookmarkEnd w:id="2"/>
          <w:p w:rsidR="0045583E" w:rsidRPr="00076132" w:rsidRDefault="0045583E" w:rsidP="0045583E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45583E" w:rsidRDefault="0045583E" w:rsidP="0045583E">
            <w:pPr>
              <w:spacing w:after="0" w:line="240" w:lineRule="auto"/>
              <w:ind w:right="14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83E" w:rsidRDefault="0045583E" w:rsidP="0045583E">
            <w:pPr>
              <w:spacing w:after="0" w:line="240" w:lineRule="auto"/>
              <w:ind w:right="14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Чекин</w:t>
            </w:r>
          </w:p>
          <w:p w:rsidR="0045583E" w:rsidRPr="002F3844" w:rsidRDefault="0045583E" w:rsidP="0045583E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473FE" w:rsidRDefault="00E473FE" w:rsidP="000E585D">
      <w:pPr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5583E" w:rsidRDefault="0045583E" w:rsidP="004A1A44">
      <w:pPr>
        <w:rPr>
          <w:rFonts w:ascii="Times New Roman" w:hAnsi="Times New Roman" w:cs="Times New Roman"/>
          <w:sz w:val="28"/>
          <w:szCs w:val="28"/>
        </w:rPr>
        <w:sectPr w:rsidR="0045583E" w:rsidSect="00D14233">
          <w:headerReference w:type="default" r:id="rId8"/>
          <w:pgSz w:w="11906" w:h="16838"/>
          <w:pgMar w:top="1134" w:right="851" w:bottom="1134" w:left="1418" w:header="567" w:footer="567" w:gutter="0"/>
          <w:cols w:space="708"/>
          <w:titlePg/>
          <w:docGrid w:linePitch="36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4"/>
        <w:gridCol w:w="4483"/>
      </w:tblGrid>
      <w:tr w:rsidR="004A1A44" w:rsidRPr="004A1A44" w:rsidTr="0045583E">
        <w:trPr>
          <w:trHeight w:val="1338"/>
        </w:trPr>
        <w:tc>
          <w:tcPr>
            <w:tcW w:w="5307" w:type="dxa"/>
          </w:tcPr>
          <w:p w:rsidR="004A1A44" w:rsidRPr="004A1A44" w:rsidRDefault="004A1A44" w:rsidP="004A1A44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8" w:type="dxa"/>
          </w:tcPr>
          <w:p w:rsidR="004A1A44" w:rsidRPr="004A1A44" w:rsidRDefault="004A1A44" w:rsidP="004A1A44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1A44">
              <w:rPr>
                <w:rFonts w:ascii="Times New Roman" w:hAnsi="Times New Roman" w:cs="Times New Roman"/>
                <w:sz w:val="28"/>
                <w:szCs w:val="28"/>
              </w:rPr>
              <w:t>Приложение к постановлению</w:t>
            </w:r>
          </w:p>
          <w:p w:rsidR="004A1A44" w:rsidRPr="004A1A44" w:rsidRDefault="004A1A44" w:rsidP="004A1A44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1A44">
              <w:rPr>
                <w:rFonts w:ascii="Times New Roman" w:hAnsi="Times New Roman" w:cs="Times New Roman"/>
                <w:sz w:val="28"/>
                <w:szCs w:val="28"/>
              </w:rPr>
              <w:t>Правительства Камчатского края</w:t>
            </w:r>
          </w:p>
          <w:p w:rsidR="004A1A44" w:rsidRDefault="004A1A44" w:rsidP="004A1A44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1A44">
              <w:rPr>
                <w:rFonts w:ascii="Times New Roman" w:hAnsi="Times New Roman" w:cs="Times New Roman"/>
                <w:sz w:val="28"/>
                <w:szCs w:val="28"/>
              </w:rPr>
              <w:t>от [Дата регистрации] № [Номер документа]</w:t>
            </w:r>
          </w:p>
          <w:p w:rsidR="00446143" w:rsidRDefault="00446143" w:rsidP="004A1A44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0EE4" w:rsidRDefault="00446143" w:rsidP="004A1A44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к постановлению Правительства Камчатского края </w:t>
            </w:r>
          </w:p>
          <w:p w:rsidR="00446143" w:rsidRPr="004A1A44" w:rsidRDefault="00D14233" w:rsidP="004A1A44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19.11.2015 № 407</w:t>
            </w:r>
            <w:r w:rsidR="00446143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</w:p>
        </w:tc>
      </w:tr>
    </w:tbl>
    <w:p w:rsidR="006664BC" w:rsidRPr="00652909" w:rsidRDefault="006664BC" w:rsidP="0065290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46143" w:rsidRPr="00446143" w:rsidRDefault="00FB47AB" w:rsidP="00FB47AB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46143">
        <w:rPr>
          <w:rFonts w:ascii="Times New Roman" w:hAnsi="Times New Roman" w:cs="Times New Roman"/>
          <w:sz w:val="28"/>
          <w:szCs w:val="28"/>
        </w:rPr>
        <w:t>римерное положение</w:t>
      </w:r>
    </w:p>
    <w:p w:rsidR="00446143" w:rsidRPr="00446143" w:rsidRDefault="007536CC" w:rsidP="007536CC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536CC">
        <w:rPr>
          <w:rFonts w:ascii="Times New Roman" w:hAnsi="Times New Roman" w:cs="Times New Roman"/>
          <w:sz w:val="28"/>
          <w:szCs w:val="28"/>
        </w:rPr>
        <w:t xml:space="preserve">о системе </w:t>
      </w:r>
      <w:r>
        <w:rPr>
          <w:rFonts w:ascii="Times New Roman" w:hAnsi="Times New Roman" w:cs="Times New Roman"/>
          <w:sz w:val="28"/>
          <w:szCs w:val="28"/>
        </w:rPr>
        <w:t>оплаты труда работников краевых государственных учреждений, подведомственных Министерству финансов Камчатского края</w:t>
      </w:r>
    </w:p>
    <w:p w:rsidR="00446143" w:rsidRPr="00446143" w:rsidRDefault="00446143" w:rsidP="00446143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46143" w:rsidRDefault="00446143" w:rsidP="00D86C79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46143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7536CC" w:rsidRPr="00446143" w:rsidRDefault="007536CC" w:rsidP="00D86C79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536CC" w:rsidRPr="00D86C79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79">
        <w:rPr>
          <w:rFonts w:ascii="Times New Roman" w:hAnsi="Times New Roman" w:cs="Times New Roman"/>
          <w:sz w:val="28"/>
          <w:szCs w:val="28"/>
        </w:rPr>
        <w:t xml:space="preserve">1. </w:t>
      </w:r>
      <w:r w:rsidRPr="00D86C79">
        <w:rPr>
          <w:rFonts w:ascii="Times New Roman" w:hAnsi="Times New Roman" w:cs="Times New Roman"/>
          <w:sz w:val="28"/>
          <w:szCs w:val="28"/>
        </w:rPr>
        <w:t xml:space="preserve">Настоящее Примерное положение разработано в соответствии с </w:t>
      </w:r>
      <w:r w:rsidR="00D14D15" w:rsidRPr="00D86C79">
        <w:rPr>
          <w:rFonts w:ascii="Times New Roman" w:hAnsi="Times New Roman" w:cs="Times New Roman"/>
          <w:sz w:val="28"/>
          <w:szCs w:val="28"/>
        </w:rPr>
        <w:t>п</w:t>
      </w:r>
      <w:r w:rsidRPr="00D86C79">
        <w:rPr>
          <w:rFonts w:ascii="Times New Roman" w:hAnsi="Times New Roman" w:cs="Times New Roman"/>
          <w:sz w:val="28"/>
          <w:szCs w:val="28"/>
        </w:rPr>
        <w:t xml:space="preserve">остановлением Правительства </w:t>
      </w:r>
      <w:r w:rsidRPr="00D86C79">
        <w:rPr>
          <w:rFonts w:ascii="Times New Roman" w:hAnsi="Times New Roman" w:cs="Times New Roman"/>
          <w:sz w:val="28"/>
          <w:szCs w:val="28"/>
        </w:rPr>
        <w:t>Камчатского края от 21.07.2008 № 221-П «</w:t>
      </w:r>
      <w:proofErr w:type="gramStart"/>
      <w:r w:rsidRPr="00D86C79">
        <w:rPr>
          <w:rFonts w:ascii="Times New Roman" w:hAnsi="Times New Roman" w:cs="Times New Roman"/>
          <w:sz w:val="28"/>
          <w:szCs w:val="28"/>
        </w:rPr>
        <w:t xml:space="preserve">О </w:t>
      </w:r>
      <w:r w:rsidR="00766917" w:rsidRPr="00D86C79">
        <w:rPr>
          <w:rFonts w:ascii="Times New Roman" w:hAnsi="Times New Roman" w:cs="Times New Roman"/>
          <w:sz w:val="28"/>
          <w:szCs w:val="28"/>
        </w:rPr>
        <w:t> </w:t>
      </w:r>
      <w:r w:rsidRPr="00D86C79">
        <w:rPr>
          <w:rFonts w:ascii="Times New Roman" w:hAnsi="Times New Roman" w:cs="Times New Roman"/>
          <w:sz w:val="28"/>
          <w:szCs w:val="28"/>
        </w:rPr>
        <w:t>подготовке</w:t>
      </w:r>
      <w:proofErr w:type="gramEnd"/>
      <w:r w:rsidRPr="00D86C79">
        <w:rPr>
          <w:rFonts w:ascii="Times New Roman" w:hAnsi="Times New Roman" w:cs="Times New Roman"/>
          <w:sz w:val="28"/>
          <w:szCs w:val="28"/>
        </w:rPr>
        <w:t xml:space="preserve"> к введению отраслевых систем оплаты труда работников государственных учреждений К</w:t>
      </w:r>
      <w:r w:rsidRPr="00D86C79">
        <w:rPr>
          <w:rFonts w:ascii="Times New Roman" w:hAnsi="Times New Roman" w:cs="Times New Roman"/>
          <w:sz w:val="28"/>
          <w:szCs w:val="28"/>
        </w:rPr>
        <w:t>амчатского края»</w:t>
      </w:r>
      <w:r w:rsidRPr="00D86C79">
        <w:rPr>
          <w:rFonts w:ascii="Times New Roman" w:hAnsi="Times New Roman" w:cs="Times New Roman"/>
          <w:sz w:val="28"/>
          <w:szCs w:val="28"/>
        </w:rPr>
        <w:t xml:space="preserve"> и включает в себя: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79">
        <w:rPr>
          <w:rFonts w:ascii="Times New Roman" w:hAnsi="Times New Roman" w:cs="Times New Roman"/>
          <w:sz w:val="28"/>
          <w:szCs w:val="28"/>
        </w:rPr>
        <w:t>1) рекомендуемые размеры окладов (должностных окладов) по профессиональным квалифик</w:t>
      </w:r>
      <w:r w:rsidR="00766917" w:rsidRPr="00D86C79">
        <w:rPr>
          <w:rFonts w:ascii="Times New Roman" w:hAnsi="Times New Roman" w:cs="Times New Roman"/>
          <w:sz w:val="28"/>
          <w:szCs w:val="28"/>
        </w:rPr>
        <w:t>ационным группам, утвержденным п</w:t>
      </w:r>
      <w:r w:rsidRPr="00D86C79">
        <w:rPr>
          <w:rFonts w:ascii="Times New Roman" w:hAnsi="Times New Roman" w:cs="Times New Roman"/>
          <w:sz w:val="28"/>
          <w:szCs w:val="28"/>
        </w:rPr>
        <w:t>риказом Министерства здравоохранения и социального развития Росс</w:t>
      </w:r>
      <w:r w:rsidRPr="00D86C79">
        <w:rPr>
          <w:rFonts w:ascii="Times New Roman" w:hAnsi="Times New Roman" w:cs="Times New Roman"/>
          <w:sz w:val="28"/>
          <w:szCs w:val="28"/>
        </w:rPr>
        <w:t>ийской Федерации от 29.05.2008 № 247н «</w:t>
      </w:r>
      <w:r w:rsidRPr="00D86C79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>утверждении профессиональных квалификационных групп общеотраслевых должностей руководителей, спец</w:t>
      </w:r>
      <w:r>
        <w:rPr>
          <w:rFonts w:ascii="Times New Roman" w:hAnsi="Times New Roman" w:cs="Times New Roman"/>
          <w:sz w:val="28"/>
          <w:szCs w:val="28"/>
        </w:rPr>
        <w:t>иалистов и служащих»</w:t>
      </w:r>
      <w:r>
        <w:rPr>
          <w:rFonts w:ascii="Times New Roman" w:hAnsi="Times New Roman" w:cs="Times New Roman"/>
          <w:sz w:val="28"/>
          <w:szCs w:val="28"/>
        </w:rPr>
        <w:t xml:space="preserve"> (далее - ПКГ);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порядок и условия оплаты труда работников краевых государственных учреждений, подведомственных Министерству финансов Камчатского края (далее - учреждения), включая условия, порядок и размер выплат компенсационного и стимулирующего характера;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порядок и условия оплаты труда руководителя учреждения, его заместителей, главного бухгалтера учреждения, включая условия, порядок и размер выплат компенсационного и стимулирующего характера.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 утверждении Правительством Российской Федерации базовых окладов (базовых должностных окладов) по ПКГ, оклады (должностные оклады) работников учреждений, занимающих должности служащих (работающих по профессиям рабочих), входящих в эти ПКГ, устанавливаются в размере не ниже соответствующих базовых окладов (базовых должностных окладов).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Фонд оплаты труда работников учреждений (за исключением казенных учреждений) формируется на календарный год исходя из объема ассигнований краевого бюджета и средств, поступающих от приносящей доход деятельности.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Фонд оплаты труда работников казенных учреждений формируется на календарный год исходя из объема ассигнований краевого бюджета.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Средства на оплату труда, формируемые за счет бюджетных ассигнований краевого бюджета, могут направляться учреждением на выплаты стимулирующего характера.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этом, в первую очередь, должны быть обеспечены выплаты гарантированной части оплаты труда - оклада (должностного оклада), компенсационных выплат, доплат за выполнение работ, не входящих в должностные обязанности работника, доплаты по доведению месячной заработной платы работника до размера минимальной заработной платы, установленной в Камчатском крае на соответствующий период.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Новые условия оплаты труда работников учреждений устанавливаются с учетом мнения представительного органа работников.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Оплата труда работников учреждений, занятых по совместительству, а также на условиях неполного рабочего времени или неполной рабочей недели, производится пропорционально отработанному времени. Определение размеров заработной платы по основной должности, а также по должности, занимаемой в порядке совместительства, производится раздельно по каждой из должностей.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Заработная плата работника учреждения зависит от сложности, количества, качества и результатов его труда и предельными размерами не ограничивается.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Расчетный среднемесячный уровень заработной платы работников учреждений, в том числе обеспечивающих деятельность Министерства финансов Камчатского края (административно-хозяйственное, информационно-техническое и кадровое обеспечение, делопроизводство, бухгалтерский учет и отчетность), не должен превышать расчетный среднемесячный уровень оплаты труда государственных гражданских служащих Камчатского края и работников, замещающих должности, не являющиеся должностями государственной гражданской службы Камчатского края, Министерства финансов Камчатского края (далее - работники Министерства).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Расчетный среднемесячный уровень оплаты труда работников Министерства определяется путем деления установленного объема бюджетных ассигнований на оплату труда работников Министерства на численность работников Министерства в соответствии с утвержденным штатным расписанием и деления полученного результата на 12 (количество месяцев в году) и доводится Министерством финансов Камчатского края до руководителей учреждений.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Расчетный среднемесячный уровень заработной платы работников учреждения определяется путем деления установленного объема бюджетных ассигнований на оплату труда работников учреждения на численность работников учреждения в соответствии с утвержденным штатным расписанием и деления полученного результата на 12 (количество месяцев в году).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изменения в течение финансового года объема бюджетных ассигнований на оплату труда работников Министерства, работников учреждения и (или) численности работников Министерства, работников учреждения осуществляется перерасчет расчетного среднемесячного уровня </w:t>
      </w:r>
      <w:r>
        <w:rPr>
          <w:rFonts w:ascii="Times New Roman" w:hAnsi="Times New Roman" w:cs="Times New Roman"/>
          <w:sz w:val="28"/>
          <w:szCs w:val="28"/>
        </w:rPr>
        <w:lastRenderedPageBreak/>
        <w:t>оплаты труда работников Министерства и (или) расчетного среднемесячного уровня оплаты труда работников учреждения.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536CC" w:rsidRPr="00766917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66917">
        <w:rPr>
          <w:rFonts w:ascii="Times New Roman" w:hAnsi="Times New Roman" w:cs="Times New Roman"/>
          <w:bCs/>
          <w:sz w:val="28"/>
          <w:szCs w:val="28"/>
        </w:rPr>
        <w:t>2. Порядок и условия оплаты</w:t>
      </w:r>
    </w:p>
    <w:p w:rsidR="007536CC" w:rsidRPr="00766917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66917">
        <w:rPr>
          <w:rFonts w:ascii="Times New Roman" w:hAnsi="Times New Roman" w:cs="Times New Roman"/>
          <w:bCs/>
          <w:sz w:val="28"/>
          <w:szCs w:val="28"/>
        </w:rPr>
        <w:t>труда работников учреждений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6CC" w:rsidRDefault="00766917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7536CC">
        <w:rPr>
          <w:rFonts w:ascii="Times New Roman" w:hAnsi="Times New Roman" w:cs="Times New Roman"/>
          <w:sz w:val="28"/>
          <w:szCs w:val="28"/>
        </w:rPr>
        <w:t xml:space="preserve">. </w:t>
      </w:r>
      <w:r w:rsidR="007536CC" w:rsidRPr="00766917">
        <w:rPr>
          <w:rFonts w:ascii="Times New Roman" w:hAnsi="Times New Roman" w:cs="Times New Roman"/>
          <w:sz w:val="28"/>
          <w:szCs w:val="28"/>
        </w:rPr>
        <w:t xml:space="preserve">Рекомендуемые размеры окладов (должностных окладов) работников учреждений устанавливаются на основе отнесения </w:t>
      </w:r>
      <w:r w:rsidR="007536CC">
        <w:rPr>
          <w:rFonts w:ascii="Times New Roman" w:hAnsi="Times New Roman" w:cs="Times New Roman"/>
          <w:sz w:val="28"/>
          <w:szCs w:val="28"/>
        </w:rPr>
        <w:t>занимаемых ими должностей к ПКГ по дол</w:t>
      </w:r>
      <w:r w:rsidR="0002512E">
        <w:rPr>
          <w:rFonts w:ascii="Times New Roman" w:hAnsi="Times New Roman" w:cs="Times New Roman"/>
          <w:sz w:val="28"/>
          <w:szCs w:val="28"/>
        </w:rPr>
        <w:t>жностям служащих, утвержденным п</w:t>
      </w:r>
      <w:r w:rsidR="007536CC">
        <w:rPr>
          <w:rFonts w:ascii="Times New Roman" w:hAnsi="Times New Roman" w:cs="Times New Roman"/>
          <w:sz w:val="28"/>
          <w:szCs w:val="28"/>
        </w:rPr>
        <w:t>риказом Министерства здравоохранения и социального развития Росс</w:t>
      </w:r>
      <w:r>
        <w:rPr>
          <w:rFonts w:ascii="Times New Roman" w:hAnsi="Times New Roman" w:cs="Times New Roman"/>
          <w:sz w:val="28"/>
          <w:szCs w:val="28"/>
        </w:rPr>
        <w:t xml:space="preserve">ийской Федерации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от  29.05.2008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 № 247н «</w:t>
      </w:r>
      <w:r w:rsidR="007536CC">
        <w:rPr>
          <w:rFonts w:ascii="Times New Roman" w:hAnsi="Times New Roman" w:cs="Times New Roman"/>
          <w:sz w:val="28"/>
          <w:szCs w:val="28"/>
        </w:rPr>
        <w:t>Об утверждении профессиональных квалификационных групп общеотраслевых должностей руковод</w:t>
      </w:r>
      <w:r>
        <w:rPr>
          <w:rFonts w:ascii="Times New Roman" w:hAnsi="Times New Roman" w:cs="Times New Roman"/>
          <w:sz w:val="28"/>
          <w:szCs w:val="28"/>
        </w:rPr>
        <w:t>ителей, специалистов и служащих»</w:t>
      </w:r>
      <w:r w:rsidR="007536CC">
        <w:rPr>
          <w:rFonts w:ascii="Times New Roman" w:hAnsi="Times New Roman" w:cs="Times New Roman"/>
          <w:sz w:val="28"/>
          <w:szCs w:val="28"/>
        </w:rPr>
        <w:t>: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3681"/>
        <w:gridCol w:w="2835"/>
      </w:tblGrid>
      <w:tr w:rsidR="007536CC" w:rsidTr="00766917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CC" w:rsidRDefault="007536CC" w:rsidP="00A24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CC" w:rsidRDefault="007536CC" w:rsidP="00A24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CC" w:rsidRDefault="007536CC" w:rsidP="00A24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Рекомендуемые размеры окладов (должностных окладов), рублей</w:t>
            </w:r>
          </w:p>
        </w:tc>
      </w:tr>
      <w:tr w:rsidR="007536CC" w:rsidTr="00766917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CC" w:rsidRDefault="00766917" w:rsidP="00A24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536CC">
              <w:rPr>
                <w:rFonts w:ascii="Times New Roman" w:hAnsi="Times New Roman" w:cs="Times New Roman"/>
                <w:sz w:val="28"/>
                <w:szCs w:val="28"/>
              </w:rPr>
              <w:t>Общеотраслевые 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лжности служащих второго уровня»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CC" w:rsidRDefault="007536CC" w:rsidP="00A24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CC" w:rsidRDefault="00B13FAA" w:rsidP="00A24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4 638</w:t>
            </w:r>
          </w:p>
        </w:tc>
      </w:tr>
      <w:tr w:rsidR="007536CC" w:rsidTr="00766917"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CC" w:rsidRDefault="00766917" w:rsidP="00A24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536CC">
              <w:rPr>
                <w:rFonts w:ascii="Times New Roman" w:hAnsi="Times New Roman" w:cs="Times New Roman"/>
                <w:sz w:val="28"/>
                <w:szCs w:val="28"/>
              </w:rPr>
              <w:t>Общеотраслевые дол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жности служащих третьего уровня»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CC" w:rsidRDefault="007536CC" w:rsidP="00A24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CC" w:rsidRDefault="00B13FAA" w:rsidP="00A24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6 517</w:t>
            </w:r>
          </w:p>
        </w:tc>
      </w:tr>
      <w:tr w:rsidR="007536CC" w:rsidTr="00766917"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CC" w:rsidRDefault="007536CC" w:rsidP="00D86C7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CC" w:rsidRDefault="007536CC" w:rsidP="00A24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CC" w:rsidRDefault="00B13FAA" w:rsidP="00A24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8 522</w:t>
            </w:r>
          </w:p>
        </w:tc>
      </w:tr>
      <w:tr w:rsidR="007536CC" w:rsidTr="00766917"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6CC" w:rsidRDefault="007536CC" w:rsidP="00D86C79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CC" w:rsidRDefault="007536CC" w:rsidP="00A24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6CC" w:rsidRDefault="00B13FAA" w:rsidP="00A24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11 278</w:t>
            </w:r>
            <w:bookmarkStart w:id="3" w:name="_GoBack"/>
            <w:bookmarkEnd w:id="3"/>
          </w:p>
        </w:tc>
      </w:tr>
    </w:tbl>
    <w:p w:rsidR="00A86178" w:rsidRDefault="00A86178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6CC" w:rsidRDefault="00766917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7536CC">
        <w:rPr>
          <w:rFonts w:ascii="Times New Roman" w:hAnsi="Times New Roman" w:cs="Times New Roman"/>
          <w:sz w:val="28"/>
          <w:szCs w:val="28"/>
        </w:rPr>
        <w:t>. Работникам учреждений могут устанавливаться следующие повышающие коэффициенты к окладу (должностному окладу):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персональный повышающий коэффициент к окладу (должностному окладу);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повышающий коэффициент к окладу (должностному окладу) за выслугу лет;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повышающий коэффициент к окладу (должностному окладу) за интенсивность и качество работы.</w:t>
      </w:r>
    </w:p>
    <w:p w:rsidR="007536CC" w:rsidRDefault="00766917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7536CC">
        <w:rPr>
          <w:rFonts w:ascii="Times New Roman" w:hAnsi="Times New Roman" w:cs="Times New Roman"/>
          <w:sz w:val="28"/>
          <w:szCs w:val="28"/>
        </w:rPr>
        <w:t>. Повышающие коэффициенты к окладу (должностному окладу) носят стимулирующий характер и устанавливаются на определенный период времени в течение календарного года.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о введении повышающих коэффициентов к окладу (должностному окладу) принимается руководителем учреждения в пределах фонда оплаты труда, установленного учреждению Министерством финансов </w:t>
      </w:r>
      <w:r>
        <w:rPr>
          <w:rFonts w:ascii="Times New Roman" w:hAnsi="Times New Roman" w:cs="Times New Roman"/>
          <w:sz w:val="28"/>
          <w:szCs w:val="28"/>
        </w:rPr>
        <w:lastRenderedPageBreak/>
        <w:t>Камчатского края (далее - Министерство) в пределах бюджетных ассигнований, предусмотренных на указанные цели законом Камчатского края о краевом бюджете на соответствующий финансовый год</w:t>
      </w:r>
      <w:r w:rsidR="0002512E">
        <w:rPr>
          <w:rFonts w:ascii="Times New Roman" w:hAnsi="Times New Roman" w:cs="Times New Roman"/>
          <w:sz w:val="28"/>
          <w:szCs w:val="28"/>
        </w:rPr>
        <w:t xml:space="preserve"> и </w:t>
      </w:r>
      <w:r w:rsidR="00A07E4D">
        <w:rPr>
          <w:rFonts w:ascii="Times New Roman" w:hAnsi="Times New Roman" w:cs="Times New Roman"/>
          <w:sz w:val="28"/>
          <w:szCs w:val="28"/>
        </w:rPr>
        <w:t xml:space="preserve">на </w:t>
      </w:r>
      <w:r w:rsidR="0002512E">
        <w:rPr>
          <w:rFonts w:ascii="Times New Roman" w:hAnsi="Times New Roman" w:cs="Times New Roman"/>
          <w:sz w:val="28"/>
          <w:szCs w:val="28"/>
        </w:rPr>
        <w:t>плановый период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Применение повышающих коэффициентов к окладу (должностному окладу) не образуют новый оклад и не учитываются при начислении иных стимулирующих и компенсационных выплат, устанавливаемых в процентном отношении к окладу (должностному окладу).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выплат по повышающему коэффициенту к окладу (должностному окладу) определяется путем умножения размера оклада (должностного оклада) работника учреждения на повышающий коэффициент.</w:t>
      </w:r>
    </w:p>
    <w:p w:rsidR="007536CC" w:rsidRDefault="0062760D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="007536CC">
        <w:rPr>
          <w:rFonts w:ascii="Times New Roman" w:hAnsi="Times New Roman" w:cs="Times New Roman"/>
          <w:sz w:val="28"/>
          <w:szCs w:val="28"/>
        </w:rPr>
        <w:t xml:space="preserve"> Персональный повышающий коэффициент к окладу (должностному окладу) может быть установлен работнику учреждения с учетом уровня его профессиональной подготовки, сложности, важности выполняемой работы, степени самостоятельности и ответственности при выполнении поставленных задач и других факторов.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об установлении персонального повышающего коэффициента к окладу (должностному окладу) и его размерах принимается руководителем учреждения индивидуально в отношении конкретного работника учреждения.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Рекомендуемый предельный размер персонального повышающего коэффициента к окладу (должностному окладу) - 3.</w:t>
      </w:r>
    </w:p>
    <w:p w:rsidR="007536CC" w:rsidRDefault="0062760D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7536CC">
        <w:rPr>
          <w:rFonts w:ascii="Times New Roman" w:hAnsi="Times New Roman" w:cs="Times New Roman"/>
          <w:sz w:val="28"/>
          <w:szCs w:val="28"/>
        </w:rPr>
        <w:t>. Повышающий коэффициент к окладу (должностному окладу) за выслугу лет устанавливается руководителем учреждения работникам учреждения в зависимости от общего количества лет, проработанных в органах государственной власти, органах местного самоуправления, государственных и муниципальных учреждениях, а также в организациях, опыт и знание работы в которых необходимы для выполнения должностных обязанностей.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Рекомендуемые предельные размеры повышающего коэффициента к окладу (должностному окладу) за выслугу лет: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выслуге от 1 года до 3 лет - 0,1;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выслуге от 3 лет до 8 лет - 0,15;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выслуге от 8 лет до 15 лет - 0,2;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выслуге свыше 15 лет - 0,3.</w:t>
      </w:r>
    </w:p>
    <w:p w:rsidR="007536CC" w:rsidRDefault="0062760D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7536CC">
        <w:rPr>
          <w:rFonts w:ascii="Times New Roman" w:hAnsi="Times New Roman" w:cs="Times New Roman"/>
          <w:sz w:val="28"/>
          <w:szCs w:val="28"/>
        </w:rPr>
        <w:t>. Повышающий коэффициент к окладу (должностному окладу) за интенсивность и качество работы может быть установлен работнику учреждения за высокое качество выполняемой работы, выполнение поставленных задач с проявлением определенной инициативы.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об установлении повышающего коэффициента к окладу (должностному окладу) за интенсивность и качество работы и его размерах принимается руководителем учреждения индивидуально в отношении конкретного работника учреждения.</w:t>
      </w:r>
    </w:p>
    <w:p w:rsidR="007536CC" w:rsidRPr="00D86C79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Рекомендуемый предельный размер повышающего коэффициента к окладу (должностному окладу</w:t>
      </w:r>
      <w:r w:rsidRPr="00D86C79">
        <w:rPr>
          <w:rFonts w:ascii="Times New Roman" w:hAnsi="Times New Roman" w:cs="Times New Roman"/>
          <w:sz w:val="28"/>
          <w:szCs w:val="28"/>
        </w:rPr>
        <w:t>) за интенсивность и качество работы - 0,5.</w:t>
      </w:r>
    </w:p>
    <w:p w:rsidR="007536CC" w:rsidRPr="00D86C79" w:rsidRDefault="0062760D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79">
        <w:rPr>
          <w:rFonts w:ascii="Times New Roman" w:hAnsi="Times New Roman" w:cs="Times New Roman"/>
          <w:sz w:val="28"/>
          <w:szCs w:val="28"/>
        </w:rPr>
        <w:t>16</w:t>
      </w:r>
      <w:r w:rsidR="007536CC" w:rsidRPr="00D86C79">
        <w:rPr>
          <w:rFonts w:ascii="Times New Roman" w:hAnsi="Times New Roman" w:cs="Times New Roman"/>
          <w:sz w:val="28"/>
          <w:szCs w:val="28"/>
        </w:rPr>
        <w:t>. Выплаты компенсационного характера предоставляются работникам учреждений в соответствии с разделом 4 настоящего Примерного положения.</w:t>
      </w:r>
    </w:p>
    <w:p w:rsidR="007536CC" w:rsidRDefault="0062760D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79">
        <w:rPr>
          <w:rFonts w:ascii="Times New Roman" w:hAnsi="Times New Roman" w:cs="Times New Roman"/>
          <w:sz w:val="28"/>
          <w:szCs w:val="28"/>
        </w:rPr>
        <w:lastRenderedPageBreak/>
        <w:t>17</w:t>
      </w:r>
      <w:r w:rsidR="007536CC" w:rsidRPr="00D86C79">
        <w:rPr>
          <w:rFonts w:ascii="Times New Roman" w:hAnsi="Times New Roman" w:cs="Times New Roman"/>
          <w:sz w:val="28"/>
          <w:szCs w:val="28"/>
        </w:rPr>
        <w:t xml:space="preserve">. Премирование работников учреждений осуществляется в соответствии с разделом 5 настоящего Примерного </w:t>
      </w:r>
      <w:r w:rsidR="007536CC">
        <w:rPr>
          <w:rFonts w:ascii="Times New Roman" w:hAnsi="Times New Roman" w:cs="Times New Roman"/>
          <w:sz w:val="28"/>
          <w:szCs w:val="28"/>
        </w:rPr>
        <w:t>положения.</w:t>
      </w:r>
    </w:p>
    <w:p w:rsidR="007536CC" w:rsidRDefault="0062760D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7536CC">
        <w:rPr>
          <w:rFonts w:ascii="Times New Roman" w:hAnsi="Times New Roman" w:cs="Times New Roman"/>
          <w:sz w:val="28"/>
          <w:szCs w:val="28"/>
        </w:rPr>
        <w:t>. Размеры окладов (должностных окладов) работникам учреждений по должностям служащих, не вошедшим в ПКГ, устанавливаются по решению руководителя учреждения.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6CC" w:rsidRPr="0062760D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2760D">
        <w:rPr>
          <w:rFonts w:ascii="Times New Roman" w:hAnsi="Times New Roman" w:cs="Times New Roman"/>
          <w:bCs/>
          <w:sz w:val="28"/>
          <w:szCs w:val="28"/>
        </w:rPr>
        <w:t>3. Порядок и условия оплаты труда</w:t>
      </w:r>
    </w:p>
    <w:p w:rsidR="007536CC" w:rsidRPr="0062760D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2760D">
        <w:rPr>
          <w:rFonts w:ascii="Times New Roman" w:hAnsi="Times New Roman" w:cs="Times New Roman"/>
          <w:bCs/>
          <w:sz w:val="28"/>
          <w:szCs w:val="28"/>
        </w:rPr>
        <w:t>руководителя учреждения, его заместителей,</w:t>
      </w:r>
    </w:p>
    <w:p w:rsidR="007536CC" w:rsidRPr="0062760D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2760D">
        <w:rPr>
          <w:rFonts w:ascii="Times New Roman" w:hAnsi="Times New Roman" w:cs="Times New Roman"/>
          <w:bCs/>
          <w:sz w:val="28"/>
          <w:szCs w:val="28"/>
        </w:rPr>
        <w:t>главного бухгалтера учреждения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6CC" w:rsidRDefault="0062760D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7536CC">
        <w:rPr>
          <w:rFonts w:ascii="Times New Roman" w:hAnsi="Times New Roman" w:cs="Times New Roman"/>
          <w:sz w:val="28"/>
          <w:szCs w:val="28"/>
        </w:rPr>
        <w:t>. Заработная плата руководителя учреждения, его заместителей и главного бухгалтера учреждения состоит из должностного оклада, выплат компенсационного и стимулирующего характера.</w:t>
      </w:r>
    </w:p>
    <w:p w:rsidR="007536CC" w:rsidRDefault="008C16DB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7536CC">
        <w:rPr>
          <w:rFonts w:ascii="Times New Roman" w:hAnsi="Times New Roman" w:cs="Times New Roman"/>
          <w:sz w:val="28"/>
          <w:szCs w:val="28"/>
        </w:rPr>
        <w:t xml:space="preserve">. Условия оплаты труда руководителя </w:t>
      </w:r>
      <w:r w:rsidR="007536CC" w:rsidRPr="00D86C79">
        <w:rPr>
          <w:rFonts w:ascii="Times New Roman" w:hAnsi="Times New Roman" w:cs="Times New Roman"/>
          <w:sz w:val="28"/>
          <w:szCs w:val="28"/>
        </w:rPr>
        <w:t xml:space="preserve">учреждения определяются трудовым договором, заключаемым на основе типовой формы трудового договора с руководителем государственного (муниципального) учреждения, утвержденной </w:t>
      </w:r>
      <w:r w:rsidR="00F400A2" w:rsidRPr="00D86C79">
        <w:rPr>
          <w:rFonts w:ascii="Times New Roman" w:hAnsi="Times New Roman" w:cs="Times New Roman"/>
          <w:sz w:val="28"/>
          <w:szCs w:val="28"/>
        </w:rPr>
        <w:t>п</w:t>
      </w:r>
      <w:r w:rsidR="007536CC" w:rsidRPr="00D86C79">
        <w:rPr>
          <w:rFonts w:ascii="Times New Roman" w:hAnsi="Times New Roman" w:cs="Times New Roman"/>
          <w:sz w:val="28"/>
          <w:szCs w:val="28"/>
        </w:rPr>
        <w:t xml:space="preserve">остановлением Правительства Российской Федерации </w:t>
      </w:r>
      <w:proofErr w:type="gramStart"/>
      <w:r w:rsidR="007536CC" w:rsidRPr="00D86C79">
        <w:rPr>
          <w:rFonts w:ascii="Times New Roman" w:hAnsi="Times New Roman" w:cs="Times New Roman"/>
          <w:sz w:val="28"/>
          <w:szCs w:val="28"/>
        </w:rPr>
        <w:t xml:space="preserve">от </w:t>
      </w:r>
      <w:r w:rsidRPr="00D86C79">
        <w:rPr>
          <w:rFonts w:ascii="Times New Roman" w:hAnsi="Times New Roman" w:cs="Times New Roman"/>
          <w:sz w:val="28"/>
          <w:szCs w:val="28"/>
        </w:rPr>
        <w:t> 12.04.2013</w:t>
      </w:r>
      <w:proofErr w:type="gramEnd"/>
      <w:r w:rsidRPr="00D86C79">
        <w:rPr>
          <w:rFonts w:ascii="Times New Roman" w:hAnsi="Times New Roman" w:cs="Times New Roman"/>
          <w:sz w:val="28"/>
          <w:szCs w:val="28"/>
        </w:rPr>
        <w:t xml:space="preserve"> № 329 «</w:t>
      </w:r>
      <w:r w:rsidR="007536CC" w:rsidRPr="00D86C79">
        <w:rPr>
          <w:rFonts w:ascii="Times New Roman" w:hAnsi="Times New Roman" w:cs="Times New Roman"/>
          <w:sz w:val="28"/>
          <w:szCs w:val="28"/>
        </w:rPr>
        <w:t>О типовой форме трудового договора с руководителем государственн</w:t>
      </w:r>
      <w:r w:rsidRPr="00D86C79">
        <w:rPr>
          <w:rFonts w:ascii="Times New Roman" w:hAnsi="Times New Roman" w:cs="Times New Roman"/>
          <w:sz w:val="28"/>
          <w:szCs w:val="28"/>
        </w:rPr>
        <w:t>ого (муниципального) учреждения»</w:t>
      </w:r>
      <w:r w:rsidR="007536CC" w:rsidRPr="00D86C79">
        <w:rPr>
          <w:rFonts w:ascii="Times New Roman" w:hAnsi="Times New Roman" w:cs="Times New Roman"/>
          <w:sz w:val="28"/>
          <w:szCs w:val="28"/>
        </w:rPr>
        <w:t xml:space="preserve"> в зависимости </w:t>
      </w:r>
      <w:r w:rsidR="007536CC">
        <w:rPr>
          <w:rFonts w:ascii="Times New Roman" w:hAnsi="Times New Roman" w:cs="Times New Roman"/>
          <w:sz w:val="28"/>
          <w:szCs w:val="28"/>
        </w:rPr>
        <w:t>от сложности труда, в том числе с учетом особенностей деятельности и значимости учреждения.</w:t>
      </w:r>
    </w:p>
    <w:p w:rsidR="007536CC" w:rsidRPr="00D86C79" w:rsidRDefault="00B817E9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7536CC">
        <w:rPr>
          <w:rFonts w:ascii="Times New Roman" w:hAnsi="Times New Roman" w:cs="Times New Roman"/>
          <w:sz w:val="28"/>
          <w:szCs w:val="28"/>
        </w:rPr>
        <w:t xml:space="preserve">. Предельный уровень соотношения среднемесячной заработной платы руководителя учреждения, его заместителей, главного бухгалтера учреждения, </w:t>
      </w:r>
      <w:r w:rsidR="007536CC" w:rsidRPr="00D86C79">
        <w:rPr>
          <w:rFonts w:ascii="Times New Roman" w:hAnsi="Times New Roman" w:cs="Times New Roman"/>
          <w:sz w:val="28"/>
          <w:szCs w:val="28"/>
        </w:rPr>
        <w:t>формируемой за счет всех источников финансового обеспечения и рассчитываемой за календарный год, и среднемесячной заработной платы работников учреждения (без учета заработной платы руководителя учреждения, его заместителей, главного бухгалтера учреждения) устанавливается в кратности от 1 до 5.</w:t>
      </w:r>
    </w:p>
    <w:p w:rsidR="007536CC" w:rsidRPr="00D86C79" w:rsidRDefault="00B817E9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79">
        <w:rPr>
          <w:rFonts w:ascii="Times New Roman" w:hAnsi="Times New Roman" w:cs="Times New Roman"/>
          <w:sz w:val="28"/>
          <w:szCs w:val="28"/>
        </w:rPr>
        <w:t>22</w:t>
      </w:r>
      <w:r w:rsidR="007536CC" w:rsidRPr="00D86C79">
        <w:rPr>
          <w:rFonts w:ascii="Times New Roman" w:hAnsi="Times New Roman" w:cs="Times New Roman"/>
          <w:sz w:val="28"/>
          <w:szCs w:val="28"/>
        </w:rPr>
        <w:t>. Должностные оклады заместителей руководителя и главного бухгалтера учреждения устанавливаются на 10 - 30 процентов ниже должностного оклада руководителя этого учреждения.</w:t>
      </w:r>
    </w:p>
    <w:p w:rsidR="007536CC" w:rsidRPr="00D86C79" w:rsidRDefault="00777939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79">
        <w:rPr>
          <w:rFonts w:ascii="Times New Roman" w:hAnsi="Times New Roman" w:cs="Times New Roman"/>
          <w:sz w:val="28"/>
          <w:szCs w:val="28"/>
        </w:rPr>
        <w:t>23</w:t>
      </w:r>
      <w:r w:rsidR="007536CC" w:rsidRPr="00D86C79">
        <w:rPr>
          <w:rFonts w:ascii="Times New Roman" w:hAnsi="Times New Roman" w:cs="Times New Roman"/>
          <w:sz w:val="28"/>
          <w:szCs w:val="28"/>
        </w:rPr>
        <w:t>. Выплаты компенсационного характера предоставляются руководителю учреждения, его заместителям, главному бухгалтеру учреждения в соответствии с разделом 4 настоящего Примерного положения.</w:t>
      </w:r>
    </w:p>
    <w:p w:rsidR="007536CC" w:rsidRPr="00D86C79" w:rsidRDefault="00777939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79">
        <w:rPr>
          <w:rFonts w:ascii="Times New Roman" w:hAnsi="Times New Roman" w:cs="Times New Roman"/>
          <w:sz w:val="28"/>
          <w:szCs w:val="28"/>
        </w:rPr>
        <w:t>24</w:t>
      </w:r>
      <w:r w:rsidR="007536CC" w:rsidRPr="00D86C79">
        <w:rPr>
          <w:rFonts w:ascii="Times New Roman" w:hAnsi="Times New Roman" w:cs="Times New Roman"/>
          <w:sz w:val="28"/>
          <w:szCs w:val="28"/>
        </w:rPr>
        <w:t>. Премирование руководителя учреждения осуществляется в соответствии с разделом 6 настоящего Примерного положения.</w:t>
      </w:r>
    </w:p>
    <w:p w:rsidR="007536CC" w:rsidRPr="00D86C79" w:rsidRDefault="00777939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79">
        <w:rPr>
          <w:rFonts w:ascii="Times New Roman" w:hAnsi="Times New Roman" w:cs="Times New Roman"/>
          <w:sz w:val="28"/>
          <w:szCs w:val="28"/>
        </w:rPr>
        <w:t>25</w:t>
      </w:r>
      <w:r w:rsidR="007536CC" w:rsidRPr="00D86C79">
        <w:rPr>
          <w:rFonts w:ascii="Times New Roman" w:hAnsi="Times New Roman" w:cs="Times New Roman"/>
          <w:sz w:val="28"/>
          <w:szCs w:val="28"/>
        </w:rPr>
        <w:t>. Премирование заместителей руководителя, главного бухгалтера учреждения осуществляется в соответствии с разделом 5 настоящего Примерного положения.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6CC" w:rsidRPr="00777939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4" w:name="Par78"/>
      <w:bookmarkEnd w:id="4"/>
      <w:r w:rsidRPr="00777939">
        <w:rPr>
          <w:rFonts w:ascii="Times New Roman" w:hAnsi="Times New Roman" w:cs="Times New Roman"/>
          <w:bCs/>
          <w:sz w:val="28"/>
          <w:szCs w:val="28"/>
        </w:rPr>
        <w:t>4. Порядок и условия предоставления</w:t>
      </w:r>
    </w:p>
    <w:p w:rsidR="007536CC" w:rsidRPr="00777939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77939">
        <w:rPr>
          <w:rFonts w:ascii="Times New Roman" w:hAnsi="Times New Roman" w:cs="Times New Roman"/>
          <w:bCs/>
          <w:sz w:val="28"/>
          <w:szCs w:val="28"/>
        </w:rPr>
        <w:t>выплат компенсационного характера</w:t>
      </w:r>
    </w:p>
    <w:p w:rsidR="007536CC" w:rsidRPr="00777939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6CC" w:rsidRDefault="00777939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7536CC">
        <w:rPr>
          <w:rFonts w:ascii="Times New Roman" w:hAnsi="Times New Roman" w:cs="Times New Roman"/>
          <w:sz w:val="28"/>
          <w:szCs w:val="28"/>
        </w:rPr>
        <w:t>. Работникам учреждений могут устанавливаться следующие выплаты компенсационного характера: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выплаты за работу с вредными и (или) опасными условиями труда;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надбавка за работу со сведениями, составляющими государственную тайну;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выплаты за работу в условиях, отклоняющихся от нормальных (при совмещении профессий (должностей), сверхурочной работе, работе в ночное время, при расширении зон обслуживания, при увеличении объема работы или исполнении обязанностей временно отсутствующего работника без освобождения от работы, определенной трудовым договором, за работу в выходные и нерабочие праздничные дни);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выплаты за работу в местностях с особыми климатическими условиями.</w:t>
      </w:r>
    </w:p>
    <w:p w:rsidR="007536CC" w:rsidRDefault="00777939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7536CC">
        <w:rPr>
          <w:rFonts w:ascii="Times New Roman" w:hAnsi="Times New Roman" w:cs="Times New Roman"/>
          <w:sz w:val="28"/>
          <w:szCs w:val="28"/>
        </w:rPr>
        <w:t>. Размер повышения оплаты труда работникам учреждений, занятым на работах с вредными и (или) опасными условиями труда, устанавливается по результатам специальной оценки условий труда.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Повышение оплаты труда работникам учреждений, занятым на работах с вредными и (или) опасными условиями труда, реализуется с учетом положений </w:t>
      </w:r>
      <w:r w:rsidRPr="00984F7E">
        <w:rPr>
          <w:rFonts w:ascii="Times New Roman" w:hAnsi="Times New Roman" w:cs="Times New Roman"/>
          <w:sz w:val="28"/>
          <w:szCs w:val="28"/>
        </w:rPr>
        <w:t>части 3 статьи 15 Фед</w:t>
      </w:r>
      <w:r w:rsidR="00163E79" w:rsidRPr="00984F7E">
        <w:rPr>
          <w:rFonts w:ascii="Times New Roman" w:hAnsi="Times New Roman" w:cs="Times New Roman"/>
          <w:sz w:val="28"/>
          <w:szCs w:val="28"/>
        </w:rPr>
        <w:t xml:space="preserve">ерального </w:t>
      </w:r>
      <w:r w:rsidR="00163E79">
        <w:rPr>
          <w:rFonts w:ascii="Times New Roman" w:hAnsi="Times New Roman" w:cs="Times New Roman"/>
          <w:sz w:val="28"/>
          <w:szCs w:val="28"/>
        </w:rPr>
        <w:t>закона от 28.12.2013 № 421-ФЗ «</w:t>
      </w:r>
      <w:r>
        <w:rPr>
          <w:rFonts w:ascii="Times New Roman" w:hAnsi="Times New Roman" w:cs="Times New Roman"/>
          <w:sz w:val="28"/>
          <w:szCs w:val="28"/>
        </w:rPr>
        <w:t>О внесении изменений в отдельные законодательные акты Российской Федерации в связи с</w:t>
      </w:r>
      <w:r w:rsidR="00163E79">
        <w:rPr>
          <w:rFonts w:ascii="Times New Roman" w:hAnsi="Times New Roman" w:cs="Times New Roman"/>
          <w:sz w:val="28"/>
          <w:szCs w:val="28"/>
        </w:rPr>
        <w:t xml:space="preserve"> принятием Федерального закона «</w:t>
      </w:r>
      <w:r>
        <w:rPr>
          <w:rFonts w:ascii="Times New Roman" w:hAnsi="Times New Roman" w:cs="Times New Roman"/>
          <w:sz w:val="28"/>
          <w:szCs w:val="28"/>
        </w:rPr>
        <w:t>О с</w:t>
      </w:r>
      <w:r w:rsidR="00163E79">
        <w:rPr>
          <w:rFonts w:ascii="Times New Roman" w:hAnsi="Times New Roman" w:cs="Times New Roman"/>
          <w:sz w:val="28"/>
          <w:szCs w:val="28"/>
        </w:rPr>
        <w:t>пециальной оценке условий труда»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обеспечения на рабочих местах безопасных условий труда, подтвержденных результатами специальной оценки условий труда или заключением государственной экспертизы условий труда, повышение оплаты труда работникам учреждений не производится.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Конкретные размеры повышения оплаты труда работникам учреждений, занятым на работах с вредными и (или) опасными условиями труда, устанавливаются руководителем учреждения с учетом требований настоящей части и мнения представительного органа работников в порядке, установленном </w:t>
      </w:r>
      <w:r w:rsidRPr="00984F7E">
        <w:rPr>
          <w:rFonts w:ascii="Times New Roman" w:hAnsi="Times New Roman" w:cs="Times New Roman"/>
          <w:sz w:val="28"/>
          <w:szCs w:val="28"/>
        </w:rPr>
        <w:t xml:space="preserve">статьей 372 </w:t>
      </w:r>
      <w:r>
        <w:rPr>
          <w:rFonts w:ascii="Times New Roman" w:hAnsi="Times New Roman" w:cs="Times New Roman"/>
          <w:sz w:val="28"/>
          <w:szCs w:val="28"/>
        </w:rPr>
        <w:t>Трудового кодекса Российской Федерации для принятия локальных нормативных актов, либо коллективным договором, трудовым договором.</w:t>
      </w:r>
    </w:p>
    <w:p w:rsidR="007536CC" w:rsidRDefault="00F80FE4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7536CC">
        <w:rPr>
          <w:rFonts w:ascii="Times New Roman" w:hAnsi="Times New Roman" w:cs="Times New Roman"/>
          <w:sz w:val="28"/>
          <w:szCs w:val="28"/>
        </w:rPr>
        <w:t xml:space="preserve">. Размеры доплат при совмещении профессий (должностей), расширении зон обслуживания, увеличении объема работ или исполнении обязанностей временно отсутствующего работника без освобождения от работы, определенной трудовым договором, и сроки, на которые доплата устанавливается, определяются по соглашению сторон трудового договора с учетом содержания и (или) объема дополнительной работы в соответствии со </w:t>
      </w:r>
      <w:r w:rsidR="007536CC" w:rsidRPr="00984F7E">
        <w:rPr>
          <w:rFonts w:ascii="Times New Roman" w:hAnsi="Times New Roman" w:cs="Times New Roman"/>
          <w:sz w:val="28"/>
          <w:szCs w:val="28"/>
        </w:rPr>
        <w:t xml:space="preserve">статьей 151 Трудового </w:t>
      </w:r>
      <w:r w:rsidR="007536CC">
        <w:rPr>
          <w:rFonts w:ascii="Times New Roman" w:hAnsi="Times New Roman" w:cs="Times New Roman"/>
          <w:sz w:val="28"/>
          <w:szCs w:val="28"/>
        </w:rPr>
        <w:t>кодекса Российской Федерации.</w:t>
      </w:r>
    </w:p>
    <w:p w:rsidR="007536CC" w:rsidRDefault="00F80FE4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7536CC">
        <w:rPr>
          <w:rFonts w:ascii="Times New Roman" w:hAnsi="Times New Roman" w:cs="Times New Roman"/>
          <w:sz w:val="28"/>
          <w:szCs w:val="28"/>
        </w:rPr>
        <w:t xml:space="preserve">. Повышенная оплата сверхурочной работы производится работникам учреждений в соответствии </w:t>
      </w:r>
      <w:r w:rsidR="007536CC" w:rsidRPr="00984F7E">
        <w:rPr>
          <w:rFonts w:ascii="Times New Roman" w:hAnsi="Times New Roman" w:cs="Times New Roman"/>
          <w:sz w:val="28"/>
          <w:szCs w:val="28"/>
        </w:rPr>
        <w:t xml:space="preserve">со статьей 152 Трудового </w:t>
      </w:r>
      <w:r w:rsidR="007536CC">
        <w:rPr>
          <w:rFonts w:ascii="Times New Roman" w:hAnsi="Times New Roman" w:cs="Times New Roman"/>
          <w:sz w:val="28"/>
          <w:szCs w:val="28"/>
        </w:rPr>
        <w:t>кодекса Российской Федерации.</w:t>
      </w:r>
    </w:p>
    <w:p w:rsidR="007536CC" w:rsidRDefault="00F80FE4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7536CC">
        <w:rPr>
          <w:rFonts w:ascii="Times New Roman" w:hAnsi="Times New Roman" w:cs="Times New Roman"/>
          <w:sz w:val="28"/>
          <w:szCs w:val="28"/>
        </w:rPr>
        <w:t xml:space="preserve">. Повышенная оплата за работу в выходные и нерабочие праздничные дни производится работникам учреждений в соответствии </w:t>
      </w:r>
      <w:r w:rsidR="007536CC" w:rsidRPr="00984F7E">
        <w:rPr>
          <w:rFonts w:ascii="Times New Roman" w:hAnsi="Times New Roman" w:cs="Times New Roman"/>
          <w:sz w:val="28"/>
          <w:szCs w:val="28"/>
        </w:rPr>
        <w:t xml:space="preserve">со статьей 153 Трудового </w:t>
      </w:r>
      <w:r w:rsidR="007536CC">
        <w:rPr>
          <w:rFonts w:ascii="Times New Roman" w:hAnsi="Times New Roman" w:cs="Times New Roman"/>
          <w:sz w:val="28"/>
          <w:szCs w:val="28"/>
        </w:rPr>
        <w:t>кодекса Российской Федерации.</w:t>
      </w:r>
    </w:p>
    <w:p w:rsidR="007536CC" w:rsidRDefault="00F80FE4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7536CC">
        <w:rPr>
          <w:rFonts w:ascii="Times New Roman" w:hAnsi="Times New Roman" w:cs="Times New Roman"/>
          <w:sz w:val="28"/>
          <w:szCs w:val="28"/>
        </w:rPr>
        <w:t xml:space="preserve">. Повышенная оплата за работу в ночное время производится работникам учреждений в соответствии </w:t>
      </w:r>
      <w:r w:rsidR="007536CC" w:rsidRPr="00984F7E">
        <w:rPr>
          <w:rFonts w:ascii="Times New Roman" w:hAnsi="Times New Roman" w:cs="Times New Roman"/>
          <w:sz w:val="28"/>
          <w:szCs w:val="28"/>
        </w:rPr>
        <w:t xml:space="preserve">со статьей 154 Трудового </w:t>
      </w:r>
      <w:r w:rsidR="007536CC">
        <w:rPr>
          <w:rFonts w:ascii="Times New Roman" w:hAnsi="Times New Roman" w:cs="Times New Roman"/>
          <w:sz w:val="28"/>
          <w:szCs w:val="28"/>
        </w:rPr>
        <w:t>кодекса Российской Федерации.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Рекомендуемый размер доплаты за работу в ночное время (с 22 часов до 6 часов) составляет 50 процентов части оклада (должностного оклада) работника учреждения, рассчитанного за каждый час работы в ночное время.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части оклада (должностного оклада) работника учреждения за час работы в ночное время определяется путем деления оклада (должностного оклада) работника учреждения на среднемесячное количество рабочих часов в соответствующем календарном году.</w:t>
      </w:r>
    </w:p>
    <w:p w:rsidR="007536CC" w:rsidRDefault="00F80FE4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7536CC">
        <w:rPr>
          <w:rFonts w:ascii="Times New Roman" w:hAnsi="Times New Roman" w:cs="Times New Roman"/>
          <w:sz w:val="28"/>
          <w:szCs w:val="28"/>
        </w:rPr>
        <w:t>. В районах с неблагоприятными природными климатическими условиями к заработной плате работников учреждений применяются: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районные коэффициенты;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процентные надбавки за стаж работы в районах Крайнего Севера и приравненных к ним местностям.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 исчисления стажа для указанных процентных надбавок определяются в соответствии с законодательством Российской Федерации и Камчатского края.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6CC" w:rsidRPr="00C01F52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5" w:name="Par101"/>
      <w:bookmarkEnd w:id="5"/>
      <w:r w:rsidRPr="00C01F52">
        <w:rPr>
          <w:rFonts w:ascii="Times New Roman" w:hAnsi="Times New Roman" w:cs="Times New Roman"/>
          <w:bCs/>
          <w:sz w:val="28"/>
          <w:szCs w:val="28"/>
        </w:rPr>
        <w:t>5. Порядок и условия премирования работников учреждения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6CC" w:rsidRDefault="001F4662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7536CC">
        <w:rPr>
          <w:rFonts w:ascii="Times New Roman" w:hAnsi="Times New Roman" w:cs="Times New Roman"/>
          <w:sz w:val="28"/>
          <w:szCs w:val="28"/>
        </w:rPr>
        <w:t xml:space="preserve">. В целях поощрения работников учреждения за выполненную работу в учреждении, в соответствии с перечнем видов выплат стимулирующего характера, утвержденным </w:t>
      </w:r>
      <w:r w:rsidR="00DB301E" w:rsidRPr="001F4662">
        <w:rPr>
          <w:rFonts w:ascii="Times New Roman" w:hAnsi="Times New Roman" w:cs="Times New Roman"/>
          <w:sz w:val="28"/>
          <w:szCs w:val="28"/>
        </w:rPr>
        <w:t>п</w:t>
      </w:r>
      <w:r w:rsidR="007536CC" w:rsidRPr="001F4662">
        <w:rPr>
          <w:rFonts w:ascii="Times New Roman" w:hAnsi="Times New Roman" w:cs="Times New Roman"/>
          <w:sz w:val="28"/>
          <w:szCs w:val="28"/>
        </w:rPr>
        <w:t>остановлением</w:t>
      </w:r>
      <w:r w:rsidR="00373999" w:rsidRPr="001F4662">
        <w:rPr>
          <w:rFonts w:ascii="Times New Roman" w:hAnsi="Times New Roman" w:cs="Times New Roman"/>
          <w:sz w:val="28"/>
          <w:szCs w:val="28"/>
        </w:rPr>
        <w:t xml:space="preserve"> П</w:t>
      </w:r>
      <w:r w:rsidR="007536CC" w:rsidRPr="001F4662">
        <w:rPr>
          <w:rFonts w:ascii="Times New Roman" w:hAnsi="Times New Roman" w:cs="Times New Roman"/>
          <w:sz w:val="28"/>
          <w:szCs w:val="28"/>
        </w:rPr>
        <w:t xml:space="preserve">равительства </w:t>
      </w:r>
      <w:r w:rsidR="00DB301E">
        <w:rPr>
          <w:rFonts w:ascii="Times New Roman" w:hAnsi="Times New Roman" w:cs="Times New Roman"/>
          <w:sz w:val="28"/>
          <w:szCs w:val="28"/>
        </w:rPr>
        <w:t xml:space="preserve">Камчатского края </w:t>
      </w:r>
      <w:proofErr w:type="gramStart"/>
      <w:r w:rsidR="00DB301E">
        <w:rPr>
          <w:rFonts w:ascii="Times New Roman" w:hAnsi="Times New Roman" w:cs="Times New Roman"/>
          <w:sz w:val="28"/>
          <w:szCs w:val="28"/>
        </w:rPr>
        <w:t xml:space="preserve">от </w:t>
      </w:r>
      <w:r w:rsidR="00DB301E">
        <w:t> </w:t>
      </w:r>
      <w:r w:rsidR="00DB301E">
        <w:rPr>
          <w:rFonts w:ascii="Times New Roman" w:hAnsi="Times New Roman" w:cs="Times New Roman"/>
          <w:sz w:val="28"/>
          <w:szCs w:val="28"/>
        </w:rPr>
        <w:t>21.07.2008</w:t>
      </w:r>
      <w:proofErr w:type="gramEnd"/>
      <w:r w:rsidR="00DB301E">
        <w:rPr>
          <w:rFonts w:ascii="Times New Roman" w:hAnsi="Times New Roman" w:cs="Times New Roman"/>
          <w:sz w:val="28"/>
          <w:szCs w:val="28"/>
        </w:rPr>
        <w:t xml:space="preserve"> № 221-П «</w:t>
      </w:r>
      <w:r w:rsidR="007536CC">
        <w:rPr>
          <w:rFonts w:ascii="Times New Roman" w:hAnsi="Times New Roman" w:cs="Times New Roman"/>
          <w:sz w:val="28"/>
          <w:szCs w:val="28"/>
        </w:rPr>
        <w:t>О подготовке к введению отраслевых систем оплаты труда работников государствен</w:t>
      </w:r>
      <w:r w:rsidR="00DB301E">
        <w:rPr>
          <w:rFonts w:ascii="Times New Roman" w:hAnsi="Times New Roman" w:cs="Times New Roman"/>
          <w:sz w:val="28"/>
          <w:szCs w:val="28"/>
        </w:rPr>
        <w:t>ных учреждений Камчатского края»</w:t>
      </w:r>
      <w:r w:rsidR="007536CC">
        <w:rPr>
          <w:rFonts w:ascii="Times New Roman" w:hAnsi="Times New Roman" w:cs="Times New Roman"/>
          <w:sz w:val="28"/>
          <w:szCs w:val="28"/>
        </w:rPr>
        <w:t>, могут устанавливаться следующие премии: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премия по итогам работы (за месяц, за квартал, полугодие, 9 месяцев, год);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премия за образцовое качество выполняемых работ;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премия за выполнение особо важных и срочных работ;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премия за интенсивность и высокие результаты работы.</w:t>
      </w:r>
    </w:p>
    <w:p w:rsidR="007536CC" w:rsidRDefault="001F4662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7536CC">
        <w:rPr>
          <w:rFonts w:ascii="Times New Roman" w:hAnsi="Times New Roman" w:cs="Times New Roman"/>
          <w:sz w:val="28"/>
          <w:szCs w:val="28"/>
        </w:rPr>
        <w:t>. Премирование осуществляется по решению руководителя учреждения в пределах бюджетных ассигнований на оплату труда работников учреждения, а также средств от приносящей доход деятельности, направленных учреждением на оплату труда: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заместителей руководителя, главного бухгалтера, главных специалистов и иных работников учреждения, подчиненных руководителю учреждения непосредственно;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руководителей структурных подразделений учреждения, главных специалистов и иных работников учреждения, подчиненных заместителям руководителя учреждения - по представлению заместителей руководителя учреждения;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остальных работников, занятых в структурных подразделениях учреждения - по представлению руководителей структурных подразделений учреждения.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Премирование работников учреждения осуществляется на основе положения о премировании, утверждаемого локальным нормативным актом.</w:t>
      </w:r>
    </w:p>
    <w:p w:rsidR="007536CC" w:rsidRDefault="001F4662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35</w:t>
      </w:r>
      <w:r w:rsidR="007536CC">
        <w:rPr>
          <w:rFonts w:ascii="Times New Roman" w:hAnsi="Times New Roman" w:cs="Times New Roman"/>
          <w:sz w:val="28"/>
          <w:szCs w:val="28"/>
        </w:rPr>
        <w:t>. При премировании учитывается: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успешное и добросовестное исполнение работником учреждения своих должностных обязанностей;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инициатива, творчество и применение в работе современных форм и методов организации труда;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качественная подготовка и проведение мероприятий, связанных с уставной деятельностью учреждения;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выполнение порученной работы, связанной с обеспечением рабочего процесса или уставной деятельности учреждения;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качественная подготовка и своевременная сдача отчетности;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участие в выполнении важных работ, мероприятий.</w:t>
      </w:r>
    </w:p>
    <w:p w:rsidR="007536CC" w:rsidRDefault="001F4662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="007536CC">
        <w:rPr>
          <w:rFonts w:ascii="Times New Roman" w:hAnsi="Times New Roman" w:cs="Times New Roman"/>
          <w:sz w:val="28"/>
          <w:szCs w:val="28"/>
        </w:rPr>
        <w:t>. Размер премий может устанавливаться как в абсолютном значении, так и в процентном отношении к окладу (должностному окладу). Максимальным размером премии не ограничены.</w:t>
      </w:r>
    </w:p>
    <w:p w:rsidR="007536CC" w:rsidRDefault="001F4662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7536CC">
        <w:rPr>
          <w:rFonts w:ascii="Times New Roman" w:hAnsi="Times New Roman" w:cs="Times New Roman"/>
          <w:sz w:val="28"/>
          <w:szCs w:val="28"/>
        </w:rPr>
        <w:t>. Премия за образцовое качество выполняемых работ выплачивается работнику учреждения единовременно при: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поощрении Президентом Российской Федерации, Правительством Российской Федерации, присвоении почетных званий Российской Федерации и награждении о</w:t>
      </w:r>
      <w:r w:rsidR="001F4662">
        <w:rPr>
          <w:rFonts w:ascii="Times New Roman" w:hAnsi="Times New Roman" w:cs="Times New Roman"/>
          <w:sz w:val="28"/>
          <w:szCs w:val="28"/>
        </w:rPr>
        <w:t>собым знаком отличия - медалью «Золотая Звезда»</w:t>
      </w:r>
      <w:r>
        <w:rPr>
          <w:rFonts w:ascii="Times New Roman" w:hAnsi="Times New Roman" w:cs="Times New Roman"/>
          <w:sz w:val="28"/>
          <w:szCs w:val="28"/>
        </w:rPr>
        <w:t>, знаками отличия Российской Федерации, награждении орденами и медалями Российской Федерации;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награждении ведомственными наградами в случаях, предусмотренных федеральным законодательством, и наградами Камчатского края, в случаях, предусмотренных законодательством Камчатского края.</w:t>
      </w:r>
    </w:p>
    <w:p w:rsidR="007536CC" w:rsidRDefault="001F4662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7536CC">
        <w:rPr>
          <w:rFonts w:ascii="Times New Roman" w:hAnsi="Times New Roman" w:cs="Times New Roman"/>
          <w:sz w:val="28"/>
          <w:szCs w:val="28"/>
        </w:rPr>
        <w:t>. Премия за выполнение особо важных и срочных работ выплачивается работнику учреждения по итогам выполнения особо важных и срочных работ с целью поощрения за оперативность и качественный результат труда.</w:t>
      </w:r>
    </w:p>
    <w:p w:rsidR="007536CC" w:rsidRDefault="001F4662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7536CC">
        <w:rPr>
          <w:rFonts w:ascii="Times New Roman" w:hAnsi="Times New Roman" w:cs="Times New Roman"/>
          <w:sz w:val="28"/>
          <w:szCs w:val="28"/>
        </w:rPr>
        <w:t>. При премировании работника учреждения за интенсивность и высокие результаты работы учитывается: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интенсивность и напряженность работы;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организация и проведение мероприятий, направленных на повышение авторитета и имиджа учреждения среди населения;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непосредственное участие в реализации национальных проектов, федеральных и региональных программ.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6CC" w:rsidRPr="001F4662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6" w:name="Par130"/>
      <w:bookmarkEnd w:id="6"/>
      <w:r w:rsidRPr="001F4662">
        <w:rPr>
          <w:rFonts w:ascii="Times New Roman" w:hAnsi="Times New Roman" w:cs="Times New Roman"/>
          <w:bCs/>
          <w:sz w:val="28"/>
          <w:szCs w:val="28"/>
        </w:rPr>
        <w:t>6. Порядок и условия премирования руководителя учреждения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6CC" w:rsidRDefault="001F4662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7536CC">
        <w:rPr>
          <w:rFonts w:ascii="Times New Roman" w:hAnsi="Times New Roman" w:cs="Times New Roman"/>
          <w:sz w:val="28"/>
          <w:szCs w:val="28"/>
        </w:rPr>
        <w:t>. Выплаты стимулирующего характера, выплачиваемые руководителю учреждения, предназначены для увеличения его заинтересованности в повышении результативности своей профессиональной деятельности, в качественном результате своего труда, своевременном выполнении своих должностных обязанностей и поощрения его за выполненную надлежащим образом работу.</w:t>
      </w:r>
    </w:p>
    <w:p w:rsidR="007536CC" w:rsidRDefault="001F4662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 w:rsidR="007536CC">
        <w:rPr>
          <w:rFonts w:ascii="Times New Roman" w:hAnsi="Times New Roman" w:cs="Times New Roman"/>
          <w:sz w:val="28"/>
          <w:szCs w:val="28"/>
        </w:rPr>
        <w:t>. К премиальным выплатам относятся: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премия по итогам работы (за квартал, год);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 премия за выполнение особо важных и срочных работ.</w:t>
      </w:r>
    </w:p>
    <w:p w:rsidR="007536CC" w:rsidRDefault="001F4662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</w:t>
      </w:r>
      <w:r w:rsidR="007536CC">
        <w:rPr>
          <w:rFonts w:ascii="Times New Roman" w:hAnsi="Times New Roman" w:cs="Times New Roman"/>
          <w:sz w:val="28"/>
          <w:szCs w:val="28"/>
        </w:rPr>
        <w:t>. Премирование руководителя учрежд</w:t>
      </w:r>
      <w:r w:rsidR="007C441C">
        <w:rPr>
          <w:rFonts w:ascii="Times New Roman" w:hAnsi="Times New Roman" w:cs="Times New Roman"/>
          <w:sz w:val="28"/>
          <w:szCs w:val="28"/>
        </w:rPr>
        <w:t>ения осуществляется по решению М</w:t>
      </w:r>
      <w:r w:rsidR="007536CC">
        <w:rPr>
          <w:rFonts w:ascii="Times New Roman" w:hAnsi="Times New Roman" w:cs="Times New Roman"/>
          <w:sz w:val="28"/>
          <w:szCs w:val="28"/>
        </w:rPr>
        <w:t>инистра фина</w:t>
      </w:r>
      <w:r w:rsidR="007C441C">
        <w:rPr>
          <w:rFonts w:ascii="Times New Roman" w:hAnsi="Times New Roman" w:cs="Times New Roman"/>
          <w:sz w:val="28"/>
          <w:szCs w:val="28"/>
        </w:rPr>
        <w:t>нсов Камчатского края (далее - М</w:t>
      </w:r>
      <w:r w:rsidR="007536CC">
        <w:rPr>
          <w:rFonts w:ascii="Times New Roman" w:hAnsi="Times New Roman" w:cs="Times New Roman"/>
          <w:sz w:val="28"/>
          <w:szCs w:val="28"/>
        </w:rPr>
        <w:t>инистр).</w:t>
      </w:r>
    </w:p>
    <w:p w:rsidR="007536CC" w:rsidRDefault="00CD0A25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</w:t>
      </w:r>
      <w:r w:rsidR="007536CC">
        <w:rPr>
          <w:rFonts w:ascii="Times New Roman" w:hAnsi="Times New Roman" w:cs="Times New Roman"/>
          <w:sz w:val="28"/>
          <w:szCs w:val="28"/>
        </w:rPr>
        <w:t>. Размер премии может устанавливаться как в абсолютном значении, так и в процентном отношении к окладу (должностному окладу). Максимальным размером премия не ограничена.</w:t>
      </w:r>
    </w:p>
    <w:p w:rsidR="007536CC" w:rsidRDefault="00CD0A25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</w:t>
      </w:r>
      <w:r w:rsidR="007536CC">
        <w:rPr>
          <w:rFonts w:ascii="Times New Roman" w:hAnsi="Times New Roman" w:cs="Times New Roman"/>
          <w:sz w:val="28"/>
          <w:szCs w:val="28"/>
        </w:rPr>
        <w:t>. Премирование по итогам работы осуществляется с целью поощрения руководителя учреждения за общие результаты труда по итогам деятельности учреждения в соответствующем периоде времени.</w:t>
      </w:r>
    </w:p>
    <w:p w:rsidR="007536CC" w:rsidRDefault="00CD0A25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</w:t>
      </w:r>
      <w:r w:rsidR="007536CC">
        <w:rPr>
          <w:rFonts w:ascii="Times New Roman" w:hAnsi="Times New Roman" w:cs="Times New Roman"/>
          <w:sz w:val="28"/>
          <w:szCs w:val="28"/>
        </w:rPr>
        <w:t>. Основным показателем деятельности учреждения является качественное, своевременное и в полном объеме выполнение мероприятий, связанных с уставной деятельностью учреждения.</w:t>
      </w:r>
    </w:p>
    <w:p w:rsidR="007536CC" w:rsidRDefault="00CD0A25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</w:t>
      </w:r>
      <w:r w:rsidR="007536CC">
        <w:rPr>
          <w:rFonts w:ascii="Times New Roman" w:hAnsi="Times New Roman" w:cs="Times New Roman"/>
          <w:sz w:val="28"/>
          <w:szCs w:val="28"/>
        </w:rPr>
        <w:t>. Критериями оценки и целевыми показателями эффективности работы могут являться: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выполнение в полном объеме мероприятий, связанных с уставной деятельностью учреждения;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своевременная подготовка информационных и аналитических материалов для Министерства;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внедрение передовых методов работы и новых форм обслуживания;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финансово-экономические показатели: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кассовое исполнение утвержденных лимитов бюджетных обязательств;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соотношение бюджетного финансирования к доходам от предпринимательской и иной, приносящей доход деятельности;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работа с кадрами: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текучесть кадров (годовой показатель);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повышение квалификации работников учреждения;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рост средней заработной платы работников учреждения в отчетном году по сравнению с предшествующим годом без учета повышения размера заработной платы в соответствии с законом Камчатского края о краевом бюджете на соответствующий финансовый год и на плановый период и нормативными правовыми актами Правительства Камчатского края.</w:t>
      </w:r>
    </w:p>
    <w:p w:rsidR="007536CC" w:rsidRDefault="00DC412E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47. Решение М</w:t>
      </w:r>
      <w:r w:rsidR="007536CC">
        <w:rPr>
          <w:rFonts w:ascii="Times New Roman" w:hAnsi="Times New Roman" w:cs="Times New Roman"/>
          <w:sz w:val="28"/>
          <w:szCs w:val="28"/>
        </w:rPr>
        <w:t>инистра о премировании руководителя учреждения по итогам работы принимается на основании предложений (рекомендаций) Комиссии по оценке эффективности деятельности учреждений и эффективности работы руководителей учреждений (далее - Комиссия).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и порядок работы Комиссии утверждаются приказом Министерства.</w:t>
      </w:r>
    </w:p>
    <w:p w:rsidR="007536CC" w:rsidRDefault="0056181F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</w:t>
      </w:r>
      <w:r w:rsidR="007536CC">
        <w:rPr>
          <w:rFonts w:ascii="Times New Roman" w:hAnsi="Times New Roman" w:cs="Times New Roman"/>
          <w:sz w:val="28"/>
          <w:szCs w:val="28"/>
        </w:rPr>
        <w:t>. Премия руководителю учреждения может быть увеличена, в случае, если учреждением обеспечивается: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участие в реализации пилотных проектов;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внедрение в практическую деятельность современных информационных технологий;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проведение конкурсов на лучшего по профессии;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подготовка и проведение обучающих семинаров для работников.</w:t>
      </w:r>
    </w:p>
    <w:p w:rsidR="007536CC" w:rsidRDefault="0056181F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49</w:t>
      </w:r>
      <w:r w:rsidR="007536CC">
        <w:rPr>
          <w:rFonts w:ascii="Times New Roman" w:hAnsi="Times New Roman" w:cs="Times New Roman"/>
          <w:sz w:val="28"/>
          <w:szCs w:val="28"/>
        </w:rPr>
        <w:t>. Премия руководителю учреждения может быть снижена или не выплачена полностью в случае: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нарушения финансовой, налоговой дисциплины при осуществлении финансово-хозяйственной деятельности учреждения;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нарушения трудовой, исполнительской дисциплины;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отрицательной оценки деятельности учреждения министром;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нарушения законодательства Российской Федерации при осуществлении закупок товаров, работ, услуг для нужд учреждения;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низкого качества документов, направляемых в Правительство Камчатского края и Министерство.</w:t>
      </w:r>
    </w:p>
    <w:p w:rsidR="007536CC" w:rsidRDefault="00D905C9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</w:t>
      </w:r>
      <w:r w:rsidR="007536CC">
        <w:rPr>
          <w:rFonts w:ascii="Times New Roman" w:hAnsi="Times New Roman" w:cs="Times New Roman"/>
          <w:sz w:val="28"/>
          <w:szCs w:val="28"/>
        </w:rPr>
        <w:t>. Премия за выполнение особо важных и срочных работ выплачивается руководителю учреждения по итогам выполнения особо важных и срочных работ с целью поощрения за оперативность и качественный результат труда.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6CC" w:rsidRPr="00D905C9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905C9">
        <w:rPr>
          <w:rFonts w:ascii="Times New Roman" w:hAnsi="Times New Roman" w:cs="Times New Roman"/>
          <w:bCs/>
          <w:sz w:val="28"/>
          <w:szCs w:val="28"/>
        </w:rPr>
        <w:t>7. Другие вопросы оплаты труда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36CC" w:rsidRDefault="00D905C9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536CC">
        <w:rPr>
          <w:rFonts w:ascii="Times New Roman" w:hAnsi="Times New Roman" w:cs="Times New Roman"/>
          <w:sz w:val="28"/>
          <w:szCs w:val="28"/>
        </w:rPr>
        <w:t>1. Руководителю и работникам учреждения при наличии экономии фонда оплаты труда выплачивается материальная помощь.</w:t>
      </w:r>
    </w:p>
    <w:p w:rsidR="007536CC" w:rsidRDefault="00D905C9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70"/>
      <w:bookmarkEnd w:id="7"/>
      <w:r>
        <w:rPr>
          <w:rFonts w:ascii="Times New Roman" w:hAnsi="Times New Roman" w:cs="Times New Roman"/>
          <w:sz w:val="28"/>
          <w:szCs w:val="28"/>
        </w:rPr>
        <w:t>5</w:t>
      </w:r>
      <w:r w:rsidR="007536CC">
        <w:rPr>
          <w:rFonts w:ascii="Times New Roman" w:hAnsi="Times New Roman" w:cs="Times New Roman"/>
          <w:sz w:val="28"/>
          <w:szCs w:val="28"/>
        </w:rPr>
        <w:t>2. Материальная помощь выплачивается в следующих случаях: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связи с заключением брака;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связи с рождением ребенка;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связи со смертью близких родственников (родителей, детей, супруга (супруги);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 связи с причиненным ущербом имуществу в результате стихийного бедствия, чрезвычайной ситуации, совершения преступления;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в связи с заболеванием, получением травмы;</w:t>
      </w:r>
    </w:p>
    <w:p w:rsidR="007536CC" w:rsidRDefault="007536CC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в связи с юбилейными датами.</w:t>
      </w:r>
    </w:p>
    <w:p w:rsidR="007536CC" w:rsidRPr="00D86C79" w:rsidRDefault="00D905C9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536CC">
        <w:rPr>
          <w:rFonts w:ascii="Times New Roman" w:hAnsi="Times New Roman" w:cs="Times New Roman"/>
          <w:sz w:val="28"/>
          <w:szCs w:val="28"/>
        </w:rPr>
        <w:t xml:space="preserve">3. Решение о выплате материальной помощи и ее конкретных размерах руководителю учреждения принимает министр на основании письменного заявления руководителя учреждения с приложением копий документов, подтверждающих наступление события, </w:t>
      </w:r>
      <w:r w:rsidR="007536CC" w:rsidRPr="00D86C79">
        <w:rPr>
          <w:rFonts w:ascii="Times New Roman" w:hAnsi="Times New Roman" w:cs="Times New Roman"/>
          <w:sz w:val="28"/>
          <w:szCs w:val="28"/>
        </w:rPr>
        <w:t xml:space="preserve">указанного в </w:t>
      </w:r>
      <w:r w:rsidR="00C71FA9" w:rsidRPr="00D86C79">
        <w:rPr>
          <w:rFonts w:ascii="Times New Roman" w:hAnsi="Times New Roman" w:cs="Times New Roman"/>
          <w:sz w:val="28"/>
          <w:szCs w:val="28"/>
        </w:rPr>
        <w:t>части 5</w:t>
      </w:r>
      <w:r w:rsidR="007536CC" w:rsidRPr="00D86C79">
        <w:rPr>
          <w:rFonts w:ascii="Times New Roman" w:hAnsi="Times New Roman" w:cs="Times New Roman"/>
          <w:sz w:val="28"/>
          <w:szCs w:val="28"/>
        </w:rPr>
        <w:t>2</w:t>
      </w:r>
      <w:r w:rsidR="0054624D" w:rsidRPr="00D86C79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EC27AA" w:rsidRPr="00D86C79">
        <w:rPr>
          <w:rFonts w:ascii="Times New Roman" w:hAnsi="Times New Roman" w:cs="Times New Roman"/>
          <w:sz w:val="28"/>
          <w:szCs w:val="28"/>
        </w:rPr>
        <w:t>примерного П</w:t>
      </w:r>
      <w:r w:rsidR="0054624D" w:rsidRPr="00D86C79">
        <w:rPr>
          <w:rFonts w:ascii="Times New Roman" w:hAnsi="Times New Roman" w:cs="Times New Roman"/>
          <w:sz w:val="28"/>
          <w:szCs w:val="28"/>
        </w:rPr>
        <w:t>оложения</w:t>
      </w:r>
      <w:r w:rsidR="007536CC" w:rsidRPr="00D86C79">
        <w:rPr>
          <w:rFonts w:ascii="Times New Roman" w:hAnsi="Times New Roman" w:cs="Times New Roman"/>
          <w:sz w:val="28"/>
          <w:szCs w:val="28"/>
        </w:rPr>
        <w:t>.</w:t>
      </w:r>
    </w:p>
    <w:p w:rsidR="007536CC" w:rsidRPr="00D86C79" w:rsidRDefault="00D905C9" w:rsidP="00D86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79">
        <w:rPr>
          <w:rFonts w:ascii="Times New Roman" w:hAnsi="Times New Roman" w:cs="Times New Roman"/>
          <w:sz w:val="28"/>
          <w:szCs w:val="28"/>
        </w:rPr>
        <w:t>5</w:t>
      </w:r>
      <w:r w:rsidR="007536CC" w:rsidRPr="00D86C79">
        <w:rPr>
          <w:rFonts w:ascii="Times New Roman" w:hAnsi="Times New Roman" w:cs="Times New Roman"/>
          <w:sz w:val="28"/>
          <w:szCs w:val="28"/>
        </w:rPr>
        <w:t xml:space="preserve">4. Решение о выплате материальной помощи и ее конкретных размерах работнику учреждения принимает руководитель учреждения на основании письменного заявления работника учреждения с приложением копий документов, подтверждающих наступление события, указанного в </w:t>
      </w:r>
      <w:r w:rsidR="00C71FA9" w:rsidRPr="00D86C79">
        <w:rPr>
          <w:rFonts w:ascii="Times New Roman" w:hAnsi="Times New Roman" w:cs="Times New Roman"/>
          <w:sz w:val="28"/>
          <w:szCs w:val="28"/>
        </w:rPr>
        <w:t>части 5</w:t>
      </w:r>
      <w:r w:rsidR="007536CC" w:rsidRPr="00D86C79">
        <w:rPr>
          <w:rFonts w:ascii="Times New Roman" w:hAnsi="Times New Roman" w:cs="Times New Roman"/>
          <w:sz w:val="28"/>
          <w:szCs w:val="28"/>
        </w:rPr>
        <w:t>2</w:t>
      </w:r>
      <w:r w:rsidR="00EC27AA" w:rsidRPr="00D86C79">
        <w:rPr>
          <w:rFonts w:ascii="Times New Roman" w:hAnsi="Times New Roman" w:cs="Times New Roman"/>
          <w:sz w:val="28"/>
          <w:szCs w:val="28"/>
        </w:rPr>
        <w:t xml:space="preserve"> настоящего примерного П</w:t>
      </w:r>
      <w:r w:rsidR="0054624D" w:rsidRPr="00D86C79">
        <w:rPr>
          <w:rFonts w:ascii="Times New Roman" w:hAnsi="Times New Roman" w:cs="Times New Roman"/>
          <w:sz w:val="28"/>
          <w:szCs w:val="28"/>
        </w:rPr>
        <w:t>оложения</w:t>
      </w:r>
      <w:r w:rsidR="007536CC" w:rsidRPr="00D86C79">
        <w:rPr>
          <w:rFonts w:ascii="Times New Roman" w:hAnsi="Times New Roman" w:cs="Times New Roman"/>
          <w:sz w:val="28"/>
          <w:szCs w:val="28"/>
        </w:rPr>
        <w:t>.</w:t>
      </w:r>
      <w:r w:rsidRPr="00D86C79">
        <w:rPr>
          <w:rFonts w:ascii="Times New Roman" w:hAnsi="Times New Roman" w:cs="Times New Roman"/>
          <w:sz w:val="28"/>
          <w:szCs w:val="28"/>
        </w:rPr>
        <w:t>».</w:t>
      </w:r>
    </w:p>
    <w:p w:rsidR="00446143" w:rsidRPr="00D86C79" w:rsidRDefault="00446143" w:rsidP="00D86C7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446143" w:rsidRPr="00D86C79" w:rsidSect="008D5626">
      <w:pgSz w:w="11906" w:h="16838"/>
      <w:pgMar w:top="1134" w:right="851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D39" w:rsidRDefault="00AD7D39" w:rsidP="0031799B">
      <w:pPr>
        <w:spacing w:after="0" w:line="240" w:lineRule="auto"/>
      </w:pPr>
      <w:r>
        <w:separator/>
      </w:r>
    </w:p>
  </w:endnote>
  <w:endnote w:type="continuationSeparator" w:id="0">
    <w:p w:rsidR="00AD7D39" w:rsidRDefault="00AD7D39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D39" w:rsidRDefault="00AD7D39" w:rsidP="0031799B">
      <w:pPr>
        <w:spacing w:after="0" w:line="240" w:lineRule="auto"/>
      </w:pPr>
      <w:r>
        <w:separator/>
      </w:r>
    </w:p>
  </w:footnote>
  <w:footnote w:type="continuationSeparator" w:id="0">
    <w:p w:rsidR="00AD7D39" w:rsidRDefault="00AD7D39" w:rsidP="0031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1250274"/>
      <w:docPartObj>
        <w:docPartGallery w:val="Page Numbers (Top of Page)"/>
        <w:docPartUnique/>
      </w:docPartObj>
    </w:sdtPr>
    <w:sdtEndPr/>
    <w:sdtContent>
      <w:p w:rsidR="001F782F" w:rsidRPr="00BA0B5C" w:rsidRDefault="001F782F">
        <w:pPr>
          <w:pStyle w:val="aa"/>
          <w:jc w:val="center"/>
          <w:rPr>
            <w:sz w:val="20"/>
          </w:rPr>
        </w:pPr>
        <w:r w:rsidRPr="00BA0B5C">
          <w:rPr>
            <w:rFonts w:ascii="Times New Roman" w:hAnsi="Times New Roman" w:cs="Times New Roman"/>
            <w:sz w:val="24"/>
            <w:szCs w:val="28"/>
          </w:rPr>
          <w:fldChar w:fldCharType="begin"/>
        </w:r>
        <w:r w:rsidRPr="00BA0B5C">
          <w:rPr>
            <w:rFonts w:ascii="Times New Roman" w:hAnsi="Times New Roman" w:cs="Times New Roman"/>
            <w:sz w:val="24"/>
            <w:szCs w:val="28"/>
          </w:rPr>
          <w:instrText>PAGE   \* MERGEFORMAT</w:instrText>
        </w:r>
        <w:r w:rsidRPr="00BA0B5C">
          <w:rPr>
            <w:rFonts w:ascii="Times New Roman" w:hAnsi="Times New Roman" w:cs="Times New Roman"/>
            <w:sz w:val="24"/>
            <w:szCs w:val="28"/>
          </w:rPr>
          <w:fldChar w:fldCharType="separate"/>
        </w:r>
        <w:r w:rsidR="00B13FAA">
          <w:rPr>
            <w:rFonts w:ascii="Times New Roman" w:hAnsi="Times New Roman" w:cs="Times New Roman"/>
            <w:noProof/>
            <w:sz w:val="24"/>
            <w:szCs w:val="28"/>
          </w:rPr>
          <w:t>5</w:t>
        </w:r>
        <w:r w:rsidRPr="00BA0B5C">
          <w:rPr>
            <w:rFonts w:ascii="Times New Roman" w:hAnsi="Times New Roman" w:cs="Times New Roman"/>
            <w:sz w:val="24"/>
            <w:szCs w:val="28"/>
          </w:rPr>
          <w:fldChar w:fldCharType="end"/>
        </w:r>
      </w:p>
    </w:sdtContent>
  </w:sdt>
  <w:p w:rsidR="001F782F" w:rsidRDefault="001F782F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179ED"/>
    <w:rsid w:val="0002512E"/>
    <w:rsid w:val="00033533"/>
    <w:rsid w:val="00042FD5"/>
    <w:rsid w:val="00045111"/>
    <w:rsid w:val="00045304"/>
    <w:rsid w:val="00046214"/>
    <w:rsid w:val="00046F33"/>
    <w:rsid w:val="00052D75"/>
    <w:rsid w:val="00053869"/>
    <w:rsid w:val="00062CA1"/>
    <w:rsid w:val="00066C50"/>
    <w:rsid w:val="00076132"/>
    <w:rsid w:val="00077162"/>
    <w:rsid w:val="00082619"/>
    <w:rsid w:val="00095795"/>
    <w:rsid w:val="000B1239"/>
    <w:rsid w:val="000C7139"/>
    <w:rsid w:val="000C79DF"/>
    <w:rsid w:val="000E53EF"/>
    <w:rsid w:val="000E585D"/>
    <w:rsid w:val="000F7B2B"/>
    <w:rsid w:val="00102019"/>
    <w:rsid w:val="00103568"/>
    <w:rsid w:val="001125EB"/>
    <w:rsid w:val="00112C1A"/>
    <w:rsid w:val="001177B7"/>
    <w:rsid w:val="00120811"/>
    <w:rsid w:val="001208AF"/>
    <w:rsid w:val="00120DA2"/>
    <w:rsid w:val="00126EFA"/>
    <w:rsid w:val="0013506F"/>
    <w:rsid w:val="00137539"/>
    <w:rsid w:val="00140E22"/>
    <w:rsid w:val="001418BD"/>
    <w:rsid w:val="0014712A"/>
    <w:rsid w:val="00162654"/>
    <w:rsid w:val="00163E79"/>
    <w:rsid w:val="00174C20"/>
    <w:rsid w:val="00180140"/>
    <w:rsid w:val="00181702"/>
    <w:rsid w:val="00181A55"/>
    <w:rsid w:val="00182150"/>
    <w:rsid w:val="001B0B43"/>
    <w:rsid w:val="001C15D6"/>
    <w:rsid w:val="001C176D"/>
    <w:rsid w:val="001D00F5"/>
    <w:rsid w:val="001D287B"/>
    <w:rsid w:val="001D4724"/>
    <w:rsid w:val="001E4C0B"/>
    <w:rsid w:val="001F1DD5"/>
    <w:rsid w:val="001F2076"/>
    <w:rsid w:val="001F2CB4"/>
    <w:rsid w:val="001F4662"/>
    <w:rsid w:val="001F782F"/>
    <w:rsid w:val="00202F40"/>
    <w:rsid w:val="00203CA8"/>
    <w:rsid w:val="0021704F"/>
    <w:rsid w:val="0022234A"/>
    <w:rsid w:val="00225F0E"/>
    <w:rsid w:val="00233FCB"/>
    <w:rsid w:val="002429F8"/>
    <w:rsid w:val="0024385A"/>
    <w:rsid w:val="00254153"/>
    <w:rsid w:val="002574C6"/>
    <w:rsid w:val="00257670"/>
    <w:rsid w:val="00266809"/>
    <w:rsid w:val="00295AC8"/>
    <w:rsid w:val="002C2908"/>
    <w:rsid w:val="002C2B5A"/>
    <w:rsid w:val="002D0BB3"/>
    <w:rsid w:val="002D5D0F"/>
    <w:rsid w:val="002E4E87"/>
    <w:rsid w:val="002F3844"/>
    <w:rsid w:val="0030022E"/>
    <w:rsid w:val="00313597"/>
    <w:rsid w:val="00313CF4"/>
    <w:rsid w:val="003142A2"/>
    <w:rsid w:val="0031799B"/>
    <w:rsid w:val="00327B6F"/>
    <w:rsid w:val="003435A1"/>
    <w:rsid w:val="0034462D"/>
    <w:rsid w:val="00350C55"/>
    <w:rsid w:val="00370964"/>
    <w:rsid w:val="00373999"/>
    <w:rsid w:val="00374C3C"/>
    <w:rsid w:val="00376758"/>
    <w:rsid w:val="0038403D"/>
    <w:rsid w:val="00395E67"/>
    <w:rsid w:val="00396A5F"/>
    <w:rsid w:val="00397C94"/>
    <w:rsid w:val="003B0709"/>
    <w:rsid w:val="003B0D9E"/>
    <w:rsid w:val="003B2B62"/>
    <w:rsid w:val="003B52E1"/>
    <w:rsid w:val="003B55E1"/>
    <w:rsid w:val="003C30E0"/>
    <w:rsid w:val="003C7E03"/>
    <w:rsid w:val="003F08E0"/>
    <w:rsid w:val="00400C06"/>
    <w:rsid w:val="00403EB0"/>
    <w:rsid w:val="00407518"/>
    <w:rsid w:val="00426AE3"/>
    <w:rsid w:val="0043251D"/>
    <w:rsid w:val="004348C7"/>
    <w:rsid w:val="0043505F"/>
    <w:rsid w:val="004351FE"/>
    <w:rsid w:val="004415AF"/>
    <w:rsid w:val="004440D5"/>
    <w:rsid w:val="00446143"/>
    <w:rsid w:val="00452435"/>
    <w:rsid w:val="004549E8"/>
    <w:rsid w:val="0045583E"/>
    <w:rsid w:val="00457A2F"/>
    <w:rsid w:val="00464949"/>
    <w:rsid w:val="004649D0"/>
    <w:rsid w:val="00466B97"/>
    <w:rsid w:val="00481B2E"/>
    <w:rsid w:val="004A18D8"/>
    <w:rsid w:val="004A1A44"/>
    <w:rsid w:val="004A3617"/>
    <w:rsid w:val="004B221A"/>
    <w:rsid w:val="004C1C88"/>
    <w:rsid w:val="004D125B"/>
    <w:rsid w:val="004D6587"/>
    <w:rsid w:val="004E00B2"/>
    <w:rsid w:val="004E554E"/>
    <w:rsid w:val="004E6A87"/>
    <w:rsid w:val="004F6E2F"/>
    <w:rsid w:val="00503FC3"/>
    <w:rsid w:val="00513EE2"/>
    <w:rsid w:val="00523849"/>
    <w:rsid w:val="005271B3"/>
    <w:rsid w:val="0053105B"/>
    <w:rsid w:val="0053561F"/>
    <w:rsid w:val="0054624D"/>
    <w:rsid w:val="005578C9"/>
    <w:rsid w:val="0056181F"/>
    <w:rsid w:val="00562955"/>
    <w:rsid w:val="00563B33"/>
    <w:rsid w:val="00576D34"/>
    <w:rsid w:val="005846D7"/>
    <w:rsid w:val="005A69A4"/>
    <w:rsid w:val="005C2EFF"/>
    <w:rsid w:val="005C6F33"/>
    <w:rsid w:val="005D2494"/>
    <w:rsid w:val="005E1F13"/>
    <w:rsid w:val="005F11A7"/>
    <w:rsid w:val="005F1F7D"/>
    <w:rsid w:val="005F45F2"/>
    <w:rsid w:val="006271E6"/>
    <w:rsid w:val="0062760D"/>
    <w:rsid w:val="00631037"/>
    <w:rsid w:val="00650CAB"/>
    <w:rsid w:val="00652909"/>
    <w:rsid w:val="0065341A"/>
    <w:rsid w:val="00663D27"/>
    <w:rsid w:val="006664BC"/>
    <w:rsid w:val="006671B5"/>
    <w:rsid w:val="006726A1"/>
    <w:rsid w:val="00681BFE"/>
    <w:rsid w:val="006845CD"/>
    <w:rsid w:val="00684FFF"/>
    <w:rsid w:val="00690EE4"/>
    <w:rsid w:val="006956F1"/>
    <w:rsid w:val="0069601C"/>
    <w:rsid w:val="006A541B"/>
    <w:rsid w:val="006B115E"/>
    <w:rsid w:val="006B4C46"/>
    <w:rsid w:val="006B6C4C"/>
    <w:rsid w:val="006E593A"/>
    <w:rsid w:val="006F5D44"/>
    <w:rsid w:val="00712D31"/>
    <w:rsid w:val="0071511A"/>
    <w:rsid w:val="00725A0F"/>
    <w:rsid w:val="0074156B"/>
    <w:rsid w:val="00744B7F"/>
    <w:rsid w:val="007536CC"/>
    <w:rsid w:val="00761110"/>
    <w:rsid w:val="00766917"/>
    <w:rsid w:val="00770906"/>
    <w:rsid w:val="00777939"/>
    <w:rsid w:val="00781260"/>
    <w:rsid w:val="00796B9B"/>
    <w:rsid w:val="007B3851"/>
    <w:rsid w:val="007B60AA"/>
    <w:rsid w:val="007C441C"/>
    <w:rsid w:val="007D746A"/>
    <w:rsid w:val="007E7ADA"/>
    <w:rsid w:val="007F0218"/>
    <w:rsid w:val="007F3D5B"/>
    <w:rsid w:val="00812B9A"/>
    <w:rsid w:val="00820566"/>
    <w:rsid w:val="00824742"/>
    <w:rsid w:val="0085437F"/>
    <w:rsid w:val="0085578D"/>
    <w:rsid w:val="00860C71"/>
    <w:rsid w:val="008708D4"/>
    <w:rsid w:val="00877AE7"/>
    <w:rsid w:val="0089042F"/>
    <w:rsid w:val="00894735"/>
    <w:rsid w:val="008A30CC"/>
    <w:rsid w:val="008A3244"/>
    <w:rsid w:val="008A3E33"/>
    <w:rsid w:val="008A68B6"/>
    <w:rsid w:val="008B1995"/>
    <w:rsid w:val="008B262E"/>
    <w:rsid w:val="008B668F"/>
    <w:rsid w:val="008C0054"/>
    <w:rsid w:val="008C16DB"/>
    <w:rsid w:val="008C37EF"/>
    <w:rsid w:val="008D3787"/>
    <w:rsid w:val="008D4AE0"/>
    <w:rsid w:val="008D5626"/>
    <w:rsid w:val="008D6646"/>
    <w:rsid w:val="008D7127"/>
    <w:rsid w:val="008E45BD"/>
    <w:rsid w:val="008E5A3B"/>
    <w:rsid w:val="008F2635"/>
    <w:rsid w:val="00901C0C"/>
    <w:rsid w:val="0090254C"/>
    <w:rsid w:val="00907229"/>
    <w:rsid w:val="0091585A"/>
    <w:rsid w:val="00923D87"/>
    <w:rsid w:val="00925E4D"/>
    <w:rsid w:val="009277F0"/>
    <w:rsid w:val="00927DE7"/>
    <w:rsid w:val="0093395B"/>
    <w:rsid w:val="0094073A"/>
    <w:rsid w:val="0095264E"/>
    <w:rsid w:val="0095344D"/>
    <w:rsid w:val="00955F84"/>
    <w:rsid w:val="00962575"/>
    <w:rsid w:val="0096751B"/>
    <w:rsid w:val="00970C58"/>
    <w:rsid w:val="00970CED"/>
    <w:rsid w:val="00984F7E"/>
    <w:rsid w:val="00997969"/>
    <w:rsid w:val="009A471F"/>
    <w:rsid w:val="009A7D15"/>
    <w:rsid w:val="009C4A4F"/>
    <w:rsid w:val="009D7E5E"/>
    <w:rsid w:val="009F296E"/>
    <w:rsid w:val="009F30D9"/>
    <w:rsid w:val="009F320C"/>
    <w:rsid w:val="00A07E4D"/>
    <w:rsid w:val="00A24008"/>
    <w:rsid w:val="00A43195"/>
    <w:rsid w:val="00A565A4"/>
    <w:rsid w:val="00A57083"/>
    <w:rsid w:val="00A674EF"/>
    <w:rsid w:val="00A76489"/>
    <w:rsid w:val="00A8227F"/>
    <w:rsid w:val="00A834AC"/>
    <w:rsid w:val="00A84260"/>
    <w:rsid w:val="00A84370"/>
    <w:rsid w:val="00A84DEA"/>
    <w:rsid w:val="00A86178"/>
    <w:rsid w:val="00AA2586"/>
    <w:rsid w:val="00AB0F55"/>
    <w:rsid w:val="00AB3ECC"/>
    <w:rsid w:val="00AC6E43"/>
    <w:rsid w:val="00AD4520"/>
    <w:rsid w:val="00AD7D39"/>
    <w:rsid w:val="00AE7481"/>
    <w:rsid w:val="00AE7507"/>
    <w:rsid w:val="00AF4409"/>
    <w:rsid w:val="00AF53DF"/>
    <w:rsid w:val="00B11806"/>
    <w:rsid w:val="00B12F65"/>
    <w:rsid w:val="00B13FAA"/>
    <w:rsid w:val="00B17A8B"/>
    <w:rsid w:val="00B379AC"/>
    <w:rsid w:val="00B463E8"/>
    <w:rsid w:val="00B559FB"/>
    <w:rsid w:val="00B64060"/>
    <w:rsid w:val="00B713B4"/>
    <w:rsid w:val="00B759EC"/>
    <w:rsid w:val="00B75E4C"/>
    <w:rsid w:val="00B817E9"/>
    <w:rsid w:val="00B81EC3"/>
    <w:rsid w:val="00B831E8"/>
    <w:rsid w:val="00B833C0"/>
    <w:rsid w:val="00B87F6E"/>
    <w:rsid w:val="00BA0B5C"/>
    <w:rsid w:val="00BA519B"/>
    <w:rsid w:val="00BA6DC7"/>
    <w:rsid w:val="00BB478D"/>
    <w:rsid w:val="00BD13FF"/>
    <w:rsid w:val="00BE1E47"/>
    <w:rsid w:val="00BF0EBB"/>
    <w:rsid w:val="00BF3269"/>
    <w:rsid w:val="00C01F52"/>
    <w:rsid w:val="00C03A0F"/>
    <w:rsid w:val="00C22F2F"/>
    <w:rsid w:val="00C26AEF"/>
    <w:rsid w:val="00C366DA"/>
    <w:rsid w:val="00C3706F"/>
    <w:rsid w:val="00C37B1E"/>
    <w:rsid w:val="00C442AB"/>
    <w:rsid w:val="00C502D0"/>
    <w:rsid w:val="00C5596B"/>
    <w:rsid w:val="00C71FA9"/>
    <w:rsid w:val="00C73DCC"/>
    <w:rsid w:val="00C73E33"/>
    <w:rsid w:val="00C8454C"/>
    <w:rsid w:val="00C85460"/>
    <w:rsid w:val="00C85960"/>
    <w:rsid w:val="00C90430"/>
    <w:rsid w:val="00C90D3D"/>
    <w:rsid w:val="00CA2ED6"/>
    <w:rsid w:val="00CB0344"/>
    <w:rsid w:val="00CB1C20"/>
    <w:rsid w:val="00CD0A25"/>
    <w:rsid w:val="00CF1208"/>
    <w:rsid w:val="00D04C7D"/>
    <w:rsid w:val="00D14233"/>
    <w:rsid w:val="00D14D15"/>
    <w:rsid w:val="00D16B35"/>
    <w:rsid w:val="00D206A1"/>
    <w:rsid w:val="00D31705"/>
    <w:rsid w:val="00D330ED"/>
    <w:rsid w:val="00D43B3E"/>
    <w:rsid w:val="00D4634F"/>
    <w:rsid w:val="00D47CEF"/>
    <w:rsid w:val="00D50172"/>
    <w:rsid w:val="00D51DAE"/>
    <w:rsid w:val="00D85F49"/>
    <w:rsid w:val="00D86C79"/>
    <w:rsid w:val="00D905C9"/>
    <w:rsid w:val="00D92C21"/>
    <w:rsid w:val="00D94EC6"/>
    <w:rsid w:val="00D9674A"/>
    <w:rsid w:val="00DA4764"/>
    <w:rsid w:val="00DB25D6"/>
    <w:rsid w:val="00DB301E"/>
    <w:rsid w:val="00DB5A89"/>
    <w:rsid w:val="00DC189A"/>
    <w:rsid w:val="00DC1945"/>
    <w:rsid w:val="00DC412E"/>
    <w:rsid w:val="00DC721D"/>
    <w:rsid w:val="00DD26A3"/>
    <w:rsid w:val="00DD3A94"/>
    <w:rsid w:val="00DF3901"/>
    <w:rsid w:val="00DF3A35"/>
    <w:rsid w:val="00E05881"/>
    <w:rsid w:val="00E0619C"/>
    <w:rsid w:val="00E1554A"/>
    <w:rsid w:val="00E159EE"/>
    <w:rsid w:val="00E21060"/>
    <w:rsid w:val="00E2452A"/>
    <w:rsid w:val="00E40D0A"/>
    <w:rsid w:val="00E43CC4"/>
    <w:rsid w:val="00E473FE"/>
    <w:rsid w:val="00E60260"/>
    <w:rsid w:val="00E61A8D"/>
    <w:rsid w:val="00E658A0"/>
    <w:rsid w:val="00E727C2"/>
    <w:rsid w:val="00E72DA7"/>
    <w:rsid w:val="00E7786F"/>
    <w:rsid w:val="00E850EA"/>
    <w:rsid w:val="00E8524F"/>
    <w:rsid w:val="00E86D7B"/>
    <w:rsid w:val="00E92746"/>
    <w:rsid w:val="00E94C08"/>
    <w:rsid w:val="00EB249C"/>
    <w:rsid w:val="00EC27AA"/>
    <w:rsid w:val="00EC2DBB"/>
    <w:rsid w:val="00ED3177"/>
    <w:rsid w:val="00ED3D2D"/>
    <w:rsid w:val="00EF524F"/>
    <w:rsid w:val="00F01537"/>
    <w:rsid w:val="00F148B5"/>
    <w:rsid w:val="00F23636"/>
    <w:rsid w:val="00F31A1B"/>
    <w:rsid w:val="00F400A2"/>
    <w:rsid w:val="00F4071A"/>
    <w:rsid w:val="00F42F6B"/>
    <w:rsid w:val="00F46EC1"/>
    <w:rsid w:val="00F523AA"/>
    <w:rsid w:val="00F52709"/>
    <w:rsid w:val="00F534E5"/>
    <w:rsid w:val="00F63133"/>
    <w:rsid w:val="00F64880"/>
    <w:rsid w:val="00F655A6"/>
    <w:rsid w:val="00F728CF"/>
    <w:rsid w:val="00F80FE4"/>
    <w:rsid w:val="00F81A81"/>
    <w:rsid w:val="00F935A1"/>
    <w:rsid w:val="00F94D9D"/>
    <w:rsid w:val="00FB47AB"/>
    <w:rsid w:val="00FB47AC"/>
    <w:rsid w:val="00FC08DF"/>
    <w:rsid w:val="00FC2AC5"/>
    <w:rsid w:val="00FC57D9"/>
    <w:rsid w:val="00FC6DAA"/>
    <w:rsid w:val="00FD22A0"/>
    <w:rsid w:val="00FE0846"/>
    <w:rsid w:val="00FE7845"/>
    <w:rsid w:val="00FF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1B764"/>
  <w15:chartTrackingRefBased/>
  <w15:docId w15:val="{9ED9F218-1525-4F2B-BA17-77C34E521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6529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5290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C6D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FC6DAA"/>
    <w:pPr>
      <w:spacing w:after="0" w:line="240" w:lineRule="auto"/>
    </w:pPr>
    <w:rPr>
      <w:rFonts w:ascii="Calibri" w:eastAsia="Calibri" w:hAnsi="Calibri" w:cs="Times New Roman"/>
    </w:rPr>
  </w:style>
  <w:style w:type="character" w:styleId="ae">
    <w:name w:val="annotation reference"/>
    <w:basedOn w:val="a0"/>
    <w:uiPriority w:val="99"/>
    <w:semiHidden/>
    <w:unhideWhenUsed/>
    <w:rsid w:val="00FC6DAA"/>
    <w:rPr>
      <w:sz w:val="16"/>
      <w:szCs w:val="16"/>
    </w:rPr>
  </w:style>
  <w:style w:type="paragraph" w:styleId="af">
    <w:name w:val="List Paragraph"/>
    <w:basedOn w:val="a"/>
    <w:uiPriority w:val="34"/>
    <w:qFormat/>
    <w:rsid w:val="005C2E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5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BDB4A2-8626-4FE1-AEAA-42B3CBDA8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12</Pages>
  <Words>3775</Words>
  <Characters>21522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Пономарева Анна Алексеевна</cp:lastModifiedBy>
  <cp:revision>58</cp:revision>
  <cp:lastPrinted>2022-07-11T02:01:00Z</cp:lastPrinted>
  <dcterms:created xsi:type="dcterms:W3CDTF">2022-12-25T23:16:00Z</dcterms:created>
  <dcterms:modified xsi:type="dcterms:W3CDTF">2022-12-26T01:29:00Z</dcterms:modified>
</cp:coreProperties>
</file>