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ED" w:rsidRPr="009F11ED" w:rsidRDefault="00767FFC" w:rsidP="002713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1ED">
        <w:rPr>
          <w:rFonts w:ascii="Times New Roman" w:hAnsi="Times New Roman" w:cs="Times New Roman"/>
          <w:b/>
          <w:sz w:val="28"/>
          <w:szCs w:val="28"/>
        </w:rPr>
        <w:t xml:space="preserve">Пояснительная </w:t>
      </w:r>
      <w:r w:rsidR="009F11ED" w:rsidRPr="009F11ED"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9F11ED" w:rsidRDefault="00685048" w:rsidP="00701B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67FFC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9F11ED">
        <w:rPr>
          <w:rFonts w:ascii="Times New Roman" w:hAnsi="Times New Roman" w:cs="Times New Roman"/>
          <w:sz w:val="28"/>
          <w:szCs w:val="28"/>
        </w:rPr>
        <w:t>приказа Министерства финансов Камчатского края «</w:t>
      </w:r>
      <w:r w:rsidR="009F11ED" w:rsidRPr="009F11ED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финансов Камчатс</w:t>
      </w:r>
      <w:r w:rsidR="009F11ED">
        <w:rPr>
          <w:rFonts w:ascii="Times New Roman" w:hAnsi="Times New Roman" w:cs="Times New Roman"/>
          <w:sz w:val="28"/>
          <w:szCs w:val="28"/>
        </w:rPr>
        <w:t>кого края от 29.09.2010 № 107 «</w:t>
      </w:r>
      <w:r w:rsidR="009F11ED" w:rsidRPr="009F11ED">
        <w:rPr>
          <w:rFonts w:ascii="Times New Roman" w:hAnsi="Times New Roman" w:cs="Times New Roman"/>
          <w:sz w:val="28"/>
          <w:szCs w:val="28"/>
        </w:rPr>
        <w:t>Об утверждении Перечня отдельных должностей государственной гражданской службы Камчатского края в Министерстве финансов Камчатского края, исполнение должностных обязанностей по которым связано с использованием сведений, составляющих государственную тайну, при назначении на которые может не проводиться конкурс</w:t>
      </w:r>
      <w:r w:rsidR="009F11ED">
        <w:rPr>
          <w:rFonts w:ascii="Times New Roman" w:hAnsi="Times New Roman" w:cs="Times New Roman"/>
          <w:sz w:val="28"/>
          <w:szCs w:val="28"/>
        </w:rPr>
        <w:t>»</w:t>
      </w:r>
    </w:p>
    <w:p w:rsidR="00701B4A" w:rsidRDefault="00701B4A" w:rsidP="00701B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38F5" w:rsidRDefault="009D3AC1" w:rsidP="009F11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приказа </w:t>
      </w:r>
      <w:r w:rsidR="00DE5C06">
        <w:rPr>
          <w:rFonts w:ascii="Times New Roman" w:hAnsi="Times New Roman" w:cs="Times New Roman"/>
          <w:sz w:val="28"/>
          <w:szCs w:val="28"/>
        </w:rPr>
        <w:t xml:space="preserve">Министерства финансов Камчатского края </w:t>
      </w:r>
      <w:r w:rsidR="00054187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740BD2">
        <w:rPr>
          <w:rFonts w:ascii="Times New Roman" w:hAnsi="Times New Roman" w:cs="Times New Roman"/>
          <w:sz w:val="28"/>
          <w:szCs w:val="28"/>
        </w:rPr>
        <w:t>в</w:t>
      </w:r>
      <w:r w:rsidR="00740BD2" w:rsidRPr="00740BD2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53E5A" w:rsidRPr="00953E5A">
        <w:rPr>
          <w:rFonts w:ascii="Times New Roman" w:hAnsi="Times New Roman" w:cs="Times New Roman"/>
          <w:sz w:val="28"/>
          <w:szCs w:val="28"/>
        </w:rPr>
        <w:t xml:space="preserve">с </w:t>
      </w:r>
      <w:r w:rsidR="009F11ED">
        <w:rPr>
          <w:rFonts w:ascii="Times New Roman" w:hAnsi="Times New Roman" w:cs="Times New Roman"/>
          <w:sz w:val="28"/>
          <w:szCs w:val="28"/>
        </w:rPr>
        <w:t>частью 3 статьи 16</w:t>
      </w:r>
      <w:r w:rsidR="00953E5A" w:rsidRPr="00953E5A">
        <w:rPr>
          <w:rFonts w:ascii="Times New Roman" w:hAnsi="Times New Roman" w:cs="Times New Roman"/>
          <w:sz w:val="28"/>
          <w:szCs w:val="28"/>
        </w:rPr>
        <w:t xml:space="preserve"> </w:t>
      </w:r>
      <w:r w:rsidR="009F11ED">
        <w:rPr>
          <w:rFonts w:ascii="Times New Roman" w:hAnsi="Times New Roman" w:cs="Times New Roman"/>
          <w:sz w:val="28"/>
          <w:szCs w:val="28"/>
        </w:rPr>
        <w:t xml:space="preserve">Закона Камчатского края от </w:t>
      </w:r>
      <w:r w:rsidR="009F11ED" w:rsidRPr="009F11ED">
        <w:rPr>
          <w:rFonts w:ascii="Times New Roman" w:hAnsi="Times New Roman" w:cs="Times New Roman"/>
          <w:sz w:val="28"/>
          <w:szCs w:val="28"/>
        </w:rPr>
        <w:t>20.11.2013 № 343 «О государственной гражда</w:t>
      </w:r>
      <w:r w:rsidR="009F11ED">
        <w:rPr>
          <w:rFonts w:ascii="Times New Roman" w:hAnsi="Times New Roman" w:cs="Times New Roman"/>
          <w:sz w:val="28"/>
          <w:szCs w:val="28"/>
        </w:rPr>
        <w:t xml:space="preserve">нской службе Камчатского </w:t>
      </w:r>
      <w:r w:rsidR="009F11ED" w:rsidRPr="009F11ED">
        <w:rPr>
          <w:rFonts w:ascii="Times New Roman" w:hAnsi="Times New Roman" w:cs="Times New Roman"/>
          <w:sz w:val="28"/>
          <w:szCs w:val="28"/>
        </w:rPr>
        <w:t>края»</w:t>
      </w:r>
      <w:r w:rsidR="00953E5A">
        <w:rPr>
          <w:rFonts w:ascii="Times New Roman" w:hAnsi="Times New Roman" w:cs="Times New Roman"/>
          <w:sz w:val="28"/>
          <w:szCs w:val="28"/>
        </w:rPr>
        <w:t xml:space="preserve"> </w:t>
      </w:r>
      <w:r w:rsidR="00054187">
        <w:rPr>
          <w:rFonts w:ascii="Times New Roman" w:hAnsi="Times New Roman" w:cs="Times New Roman"/>
          <w:sz w:val="28"/>
          <w:szCs w:val="28"/>
        </w:rPr>
        <w:t>в</w:t>
      </w:r>
      <w:r w:rsidR="00DE5C06">
        <w:rPr>
          <w:rFonts w:ascii="Times New Roman" w:hAnsi="Times New Roman" w:cs="Times New Roman"/>
          <w:sz w:val="28"/>
          <w:szCs w:val="28"/>
        </w:rPr>
        <w:t xml:space="preserve"> </w:t>
      </w:r>
      <w:r w:rsidR="00A147D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9F11ED">
        <w:rPr>
          <w:rFonts w:ascii="Times New Roman" w:hAnsi="Times New Roman" w:cs="Times New Roman"/>
          <w:sz w:val="28"/>
          <w:szCs w:val="28"/>
        </w:rPr>
        <w:t>уточнения наименования должностей государственных гражданских служащих Министерства финансов Камчатского края</w:t>
      </w:r>
      <w:r w:rsidR="00FB59F4">
        <w:rPr>
          <w:rFonts w:ascii="Times New Roman" w:hAnsi="Times New Roman" w:cs="Times New Roman"/>
          <w:sz w:val="28"/>
          <w:szCs w:val="28"/>
        </w:rPr>
        <w:t>.</w:t>
      </w:r>
      <w:r w:rsidR="009F38F5" w:rsidRPr="009F38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1FE" w:rsidRPr="007671FE" w:rsidRDefault="00701B4A" w:rsidP="009F11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приказа размещен 2 марта 2023 года </w:t>
      </w:r>
      <w:r w:rsidR="007671FE" w:rsidRPr="007671FE">
        <w:rPr>
          <w:rFonts w:ascii="Times New Roman" w:hAnsi="Times New Roman" w:cs="Times New Roman"/>
          <w:sz w:val="28"/>
          <w:szCs w:val="28"/>
        </w:rPr>
        <w:t>на официальном сайте исполнительных органов государственной власти Камчатского края в сети Инте</w:t>
      </w:r>
      <w:r w:rsidR="00953E5A">
        <w:rPr>
          <w:rFonts w:ascii="Times New Roman" w:hAnsi="Times New Roman" w:cs="Times New Roman"/>
          <w:sz w:val="28"/>
          <w:szCs w:val="28"/>
        </w:rPr>
        <w:t xml:space="preserve">рнет для проведения в срок до </w:t>
      </w:r>
      <w:r>
        <w:rPr>
          <w:rFonts w:ascii="Times New Roman" w:hAnsi="Times New Roman" w:cs="Times New Roman"/>
          <w:sz w:val="28"/>
          <w:szCs w:val="28"/>
        </w:rPr>
        <w:t>9 марта 2023 года</w:t>
      </w:r>
      <w:r w:rsidR="007671FE" w:rsidRPr="007671FE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7671FE">
        <w:rPr>
          <w:rFonts w:ascii="Times New Roman" w:hAnsi="Times New Roman" w:cs="Times New Roman"/>
          <w:sz w:val="28"/>
          <w:szCs w:val="28"/>
        </w:rPr>
        <w:t>.</w:t>
      </w:r>
      <w:r w:rsidR="007671FE" w:rsidRPr="00767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1FE" w:rsidRPr="007671FE" w:rsidRDefault="007671FE" w:rsidP="009F11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1FE">
        <w:rPr>
          <w:rFonts w:ascii="Times New Roman" w:hAnsi="Times New Roman" w:cs="Times New Roman"/>
          <w:sz w:val="28"/>
          <w:szCs w:val="28"/>
        </w:rPr>
        <w:t>Принятие данного проекта приказа не потребует дополнительного выделения финансовых средств из краевого бюджета.</w:t>
      </w:r>
    </w:p>
    <w:p w:rsidR="000F6D14" w:rsidRDefault="007671FE" w:rsidP="009F11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71FE">
        <w:rPr>
          <w:rFonts w:ascii="Times New Roman" w:hAnsi="Times New Roman" w:cs="Times New Roman"/>
          <w:sz w:val="28"/>
          <w:szCs w:val="28"/>
        </w:rPr>
        <w:t xml:space="preserve">Проект приказа не подлежит оценке регулирующего воздействия в соответствии с постановлением Правительства Камчатского края от </w:t>
      </w:r>
      <w:r w:rsidR="00612D45" w:rsidRPr="000F6D14">
        <w:rPr>
          <w:rFonts w:ascii="Times New Roman" w:hAnsi="Times New Roman" w:cs="Times New Roman"/>
          <w:sz w:val="28"/>
          <w:szCs w:val="28"/>
        </w:rPr>
        <w:t>28.09.2022</w:t>
      </w:r>
      <w:r w:rsidR="00612D45">
        <w:rPr>
          <w:rFonts w:ascii="Times New Roman" w:hAnsi="Times New Roman" w:cs="Times New Roman"/>
          <w:sz w:val="28"/>
          <w:szCs w:val="28"/>
        </w:rPr>
        <w:t xml:space="preserve"> №</w:t>
      </w:r>
      <w:r w:rsidR="00612D45" w:rsidRPr="000F6D14">
        <w:rPr>
          <w:rFonts w:ascii="Times New Roman" w:hAnsi="Times New Roman" w:cs="Times New Roman"/>
          <w:sz w:val="28"/>
          <w:szCs w:val="28"/>
        </w:rPr>
        <w:t xml:space="preserve"> 510-П </w:t>
      </w:r>
      <w:r w:rsidR="00612D45">
        <w:rPr>
          <w:rFonts w:ascii="Times New Roman" w:hAnsi="Times New Roman" w:cs="Times New Roman"/>
          <w:sz w:val="28"/>
          <w:szCs w:val="28"/>
        </w:rPr>
        <w:t>«</w:t>
      </w:r>
      <w:r w:rsidR="00612D45" w:rsidRPr="000F6D14">
        <w:rPr>
          <w:rFonts w:ascii="Times New Roman" w:hAnsi="Times New Roman" w:cs="Times New Roman"/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="00612D45">
        <w:rPr>
          <w:rFonts w:ascii="Times New Roman" w:hAnsi="Times New Roman" w:cs="Times New Roman"/>
          <w:sz w:val="28"/>
          <w:szCs w:val="28"/>
        </w:rPr>
        <w:t>»</w:t>
      </w:r>
      <w:r w:rsidRPr="007671FE">
        <w:rPr>
          <w:rFonts w:ascii="Times New Roman" w:hAnsi="Times New Roman" w:cs="Times New Roman"/>
          <w:sz w:val="28"/>
          <w:szCs w:val="28"/>
        </w:rPr>
        <w:t>.</w:t>
      </w:r>
    </w:p>
    <w:sectPr w:rsidR="000F6D14" w:rsidSect="00736F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7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38"/>
    <w:rsid w:val="00004AAE"/>
    <w:rsid w:val="000427A2"/>
    <w:rsid w:val="0004663E"/>
    <w:rsid w:val="00054187"/>
    <w:rsid w:val="000744E0"/>
    <w:rsid w:val="000A5EFC"/>
    <w:rsid w:val="000C5D2F"/>
    <w:rsid w:val="000D11E3"/>
    <w:rsid w:val="000D5D1B"/>
    <w:rsid w:val="000F6D14"/>
    <w:rsid w:val="000F7138"/>
    <w:rsid w:val="00127998"/>
    <w:rsid w:val="001B7DAC"/>
    <w:rsid w:val="001F1F6A"/>
    <w:rsid w:val="001F2C3B"/>
    <w:rsid w:val="00243E93"/>
    <w:rsid w:val="002713A7"/>
    <w:rsid w:val="002877E1"/>
    <w:rsid w:val="002E173D"/>
    <w:rsid w:val="0033129E"/>
    <w:rsid w:val="00344201"/>
    <w:rsid w:val="003557EA"/>
    <w:rsid w:val="00424AD7"/>
    <w:rsid w:val="00460E7C"/>
    <w:rsid w:val="004A16FE"/>
    <w:rsid w:val="004D2B21"/>
    <w:rsid w:val="005134C5"/>
    <w:rsid w:val="005B1C09"/>
    <w:rsid w:val="005B3AE0"/>
    <w:rsid w:val="005B674E"/>
    <w:rsid w:val="005C544E"/>
    <w:rsid w:val="005E241C"/>
    <w:rsid w:val="00612D45"/>
    <w:rsid w:val="00616087"/>
    <w:rsid w:val="00640B70"/>
    <w:rsid w:val="00684DD3"/>
    <w:rsid w:val="00685048"/>
    <w:rsid w:val="006A7ECB"/>
    <w:rsid w:val="00701B4A"/>
    <w:rsid w:val="00735C64"/>
    <w:rsid w:val="00736F20"/>
    <w:rsid w:val="00740BD2"/>
    <w:rsid w:val="007671FE"/>
    <w:rsid w:val="00767FFC"/>
    <w:rsid w:val="00807DCB"/>
    <w:rsid w:val="008366A5"/>
    <w:rsid w:val="008B2731"/>
    <w:rsid w:val="008C5315"/>
    <w:rsid w:val="008E7F3B"/>
    <w:rsid w:val="00953E5A"/>
    <w:rsid w:val="0096218C"/>
    <w:rsid w:val="009765F4"/>
    <w:rsid w:val="009C17BE"/>
    <w:rsid w:val="009D2591"/>
    <w:rsid w:val="009D3AC1"/>
    <w:rsid w:val="009F11ED"/>
    <w:rsid w:val="009F38F5"/>
    <w:rsid w:val="00A147D4"/>
    <w:rsid w:val="00A93685"/>
    <w:rsid w:val="00AF4CBD"/>
    <w:rsid w:val="00AF676B"/>
    <w:rsid w:val="00B21BB7"/>
    <w:rsid w:val="00B639B0"/>
    <w:rsid w:val="00B97000"/>
    <w:rsid w:val="00BB617C"/>
    <w:rsid w:val="00C01F39"/>
    <w:rsid w:val="00CB5DFC"/>
    <w:rsid w:val="00CE4933"/>
    <w:rsid w:val="00CF57C4"/>
    <w:rsid w:val="00D8435B"/>
    <w:rsid w:val="00D956F2"/>
    <w:rsid w:val="00DE5C06"/>
    <w:rsid w:val="00DF2C41"/>
    <w:rsid w:val="00F15ADB"/>
    <w:rsid w:val="00F17386"/>
    <w:rsid w:val="00F17CE3"/>
    <w:rsid w:val="00F400A4"/>
    <w:rsid w:val="00F8373D"/>
    <w:rsid w:val="00F93B7A"/>
    <w:rsid w:val="00F971F1"/>
    <w:rsid w:val="00FB59F4"/>
    <w:rsid w:val="00FD6541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B72C"/>
  <w15:chartTrackingRefBased/>
  <w15:docId w15:val="{5C15105B-CEB7-4472-B161-234B8D4E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65F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2C3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765F4"/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character" w:customStyle="1" w:styleId="bx-messenger-ajax">
    <w:name w:val="bx-messenger-ajax"/>
    <w:basedOn w:val="a0"/>
    <w:rsid w:val="000F6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Ирина Викторовна</dc:creator>
  <cp:keywords/>
  <dc:description/>
  <cp:lastModifiedBy>Кондратенко Майя Викторовна</cp:lastModifiedBy>
  <cp:revision>3</cp:revision>
  <cp:lastPrinted>2020-09-13T22:32:00Z</cp:lastPrinted>
  <dcterms:created xsi:type="dcterms:W3CDTF">2023-03-01T22:41:00Z</dcterms:created>
  <dcterms:modified xsi:type="dcterms:W3CDTF">2023-03-02T02:21:00Z</dcterms:modified>
</cp:coreProperties>
</file>