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17" w:rsidRDefault="008C21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1" o:title=""/>
              </v:shape>
            </w:pict>
          </mc:Fallback>
        </mc:AlternateContent>
      </w:r>
    </w:p>
    <w:p w:rsidR="003D1017" w:rsidRDefault="003D101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1017" w:rsidRDefault="003D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1017" w:rsidRDefault="003D1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1017" w:rsidRDefault="008C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3D1017" w:rsidRDefault="003D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017" w:rsidRDefault="008C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3D1017" w:rsidRDefault="008C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3D1017" w:rsidRDefault="003D10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D1017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D1017" w:rsidRDefault="008C217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3D1017" w:rsidRDefault="008C21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D1017" w:rsidRDefault="008C21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3D1017" w:rsidRDefault="008C2175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3D1017" w:rsidRDefault="003D10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D1017">
        <w:tc>
          <w:tcPr>
            <w:tcW w:w="4395" w:type="dxa"/>
          </w:tcPr>
          <w:p w:rsidR="003D1017" w:rsidRDefault="008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Правительства Камчатского края от 28.04.2014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200-П «Об утверждении Правил осуществления ведомственного контроля в сфере закупок товаров, работ, услуг для обеспечения нужд Камчатского края»</w:t>
            </w:r>
          </w:p>
          <w:p w:rsidR="003D1017" w:rsidRDefault="003D101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1017" w:rsidRDefault="003D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017" w:rsidRDefault="003D10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017" w:rsidRDefault="008C217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3D1017" w:rsidRDefault="003D10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017" w:rsidRDefault="008C2175">
      <w:pPr>
        <w:pStyle w:val="af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от 28.04.2014 № 200-П «Об утверждении Правил осуществления ведомственного контроля в сфере закупок товаров, работ, услуг для обеспечения нужд Камчатского края» следующие изменения:</w:t>
      </w:r>
    </w:p>
    <w:p w:rsidR="003D1017" w:rsidRDefault="008C2175">
      <w:pPr>
        <w:pStyle w:val="ConsPlusNormal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3D1017" w:rsidRDefault="008C217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осуществления ведомственного контроля в сфере закупок товаров, работ, услуг для обеспечения нужд Камчатского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1017" w:rsidRDefault="008C2175">
      <w:pPr>
        <w:pStyle w:val="ConsPlusNormal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3D1017" w:rsidRDefault="008C2175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«ПРАВИТЕЛЬСТВО ПОСТАНОВЛЯЕТ:»;</w:t>
      </w:r>
    </w:p>
    <w:p w:rsidR="003D1017" w:rsidRDefault="008C2175">
      <w:pPr>
        <w:pStyle w:val="ConsPlusNormal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</w:t>
      </w:r>
      <w:r>
        <w:rPr>
          <w:rFonts w:ascii="Times New Roman" w:hAnsi="Times New Roman" w:cs="Times New Roman"/>
          <w:sz w:val="28"/>
          <w:szCs w:val="28"/>
        </w:rPr>
        <w:t>едакции: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</w:t>
      </w:r>
      <w:hyperlink r:id="rId12" w:tooltip="consultantplus://offline/ref=6F3F8994D952CE4EA95C4A83AE78E4A850B1785260A39182F03D1E05AD65DE166039065BB76A8F82402F987DB8C258F7C387FC15C043273A617078CBoFi1D" w:history="1"/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нужд Камчатского края согласно приложению.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органам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образований в Камчатском крае в месячный срок со дня вступления в силу настоящего постановления утвердить </w:t>
      </w:r>
      <w:r>
        <w:rPr>
          <w:rFonts w:ascii="Times New Roman" w:hAnsi="Times New Roman" w:cs="Times New Roman"/>
          <w:sz w:val="28"/>
          <w:szCs w:val="28"/>
        </w:rPr>
        <w:t>порядки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нужд муниципа</w:t>
      </w:r>
      <w:r>
        <w:rPr>
          <w:rFonts w:ascii="Times New Roman" w:hAnsi="Times New Roman" w:cs="Times New Roman"/>
          <w:sz w:val="28"/>
          <w:szCs w:val="28"/>
        </w:rPr>
        <w:t>льных образований в Камчатском крае.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2014 года, за исключением положений </w:t>
      </w:r>
      <w:hyperlink r:id="rId13" w:tooltip="consultantplus://offline/ref=6F3F8994D952CE4EA95C4A83AE78E4A850B1785260A39182F03D1E05AD65DE166039065BB76A8F82402F987DB3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consultantplus://offline/ref=6F3F8994D952CE4EA95C4A83AE78E4A850B1785260A39182F03D1E05AD65DE166039065BB76A8F82402F987DB2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consultantplus://offline/ref=6F3F8994D952CE4EA95C4A83AE78E4A850B1785260A39182F03D1E05AD65DE166039065BB76A8F82402F987EBA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tooltip="consultantplus://offline/ref=6F3F8994D952CE4EA95C4A83AE78E4A850B1785260A39182F03D1E05AD65DE166039065BB76A8F82402F987EB9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6 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consultantplus://offline/ref=6F3F8994D952CE4EA95C4A83AE78E4A850B1785260A39182F03D1E05AD65DE166039065BB76A8F82402F987FB3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части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Положения </w:t>
      </w:r>
      <w:hyperlink r:id="rId18" w:tooltip="consultantplus://offline/ref=6F3F8994D952CE4EA95C4A83AE78E4A850B1785260A39182F03D1E05AD65DE166039065BB76A8F82402F987DB3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consultantplus://offline/ref=6F3F8994D952CE4EA95C4A83AE78E4A850B1785260A39182F03D1E05AD65DE166039065BB76A8F82402F987EBA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tooltip="consultantplus://offline/ref=6F3F8994D952CE4EA95C4A83AE78E4A850B1785260A39182F03D1E05AD65DE166039065BB76A8F82402F987EB9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6 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вступают в силу через 10 дней после дня его официального опубликования и распространяются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возникающие с 1 января 2016 года.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21" w:tooltip="consultantplus://offline/ref=6F3F8994D952CE4EA95C4A83AE78E4A850B1785260A39182F03D1E05AD65DE166039065BB76A8F82402F987DB2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пункта 3 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вступают в силу через 10 дней после дня его официального опубликования и распространяются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возникающие с 1 января 2015 года.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22" w:tooltip="consultantplus://offline/ref=6F3F8994D952CE4EA95C4A83AE78E4A850B1785260A39182F03D1E05AD65DE166039065BB76A8F82402F987FB3C258F7C387FC15C043273A617078CBoFi1D" w:history="1">
        <w:r>
          <w:rPr>
            <w:rFonts w:ascii="Times New Roman" w:hAnsi="Times New Roman" w:cs="Times New Roman"/>
            <w:sz w:val="28"/>
            <w:szCs w:val="28"/>
          </w:rPr>
          <w:t>части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вступают в силу через 10 дней после дня его официального опубликования и распространяются на правоотношен</w:t>
      </w:r>
      <w:r>
        <w:rPr>
          <w:rFonts w:ascii="Times New Roman" w:hAnsi="Times New Roman" w:cs="Times New Roman"/>
          <w:sz w:val="28"/>
          <w:szCs w:val="28"/>
        </w:rPr>
        <w:t>ия, возникающие с 1 января 2017 года.»;</w:t>
      </w:r>
    </w:p>
    <w:p w:rsidR="003D1017" w:rsidRDefault="008C2175">
      <w:pPr>
        <w:pStyle w:val="af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consultantplus://offline/ref=154855A987AFC56BBAE2AAFAF32433E1E91B9DF9860DF33F07684F81E6729E498D6838DCCB9804118469957A244957D514120EEAA50E60AA00C74856IFk3D" w:history="1">
        <w:r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hyperlink r:id="rId24" w:tooltip="consultantplus://offline/ref=154855A987AFC56BBAE2AAFAF32433E1E91B9DF98602F63F0C664F81E6729E498D6838DCCB9804118469957A234957D514120EEAA50E60AA00C74856IFk3D" w:history="1">
        <w:r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D1017" w:rsidRDefault="008C2175">
      <w:pPr>
        <w:pStyle w:val="af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</w:t>
      </w:r>
      <w:r>
        <w:rPr>
          <w:rFonts w:ascii="Times New Roman" w:hAnsi="Times New Roman" w:cs="Times New Roman"/>
          <w:sz w:val="28"/>
          <w:szCs w:val="28"/>
        </w:rPr>
        <w:t>тупает в силу после дня его официального опубликования.</w:t>
      </w:r>
    </w:p>
    <w:p w:rsidR="003D1017" w:rsidRDefault="003D10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017" w:rsidRDefault="003D10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017" w:rsidRDefault="003D101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828"/>
        <w:gridCol w:w="1983"/>
      </w:tblGrid>
      <w:tr w:rsidR="003D1017">
        <w:trPr>
          <w:trHeight w:val="1232"/>
        </w:trPr>
        <w:tc>
          <w:tcPr>
            <w:tcW w:w="3969" w:type="dxa"/>
            <w:shd w:val="clear" w:color="auto" w:fill="auto"/>
          </w:tcPr>
          <w:p w:rsidR="003D1017" w:rsidRDefault="008C217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  <w:p w:rsidR="003D1017" w:rsidRDefault="003D101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17" w:rsidRDefault="003D101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17" w:rsidRDefault="003D101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</w:tcPr>
          <w:p w:rsidR="003D1017" w:rsidRDefault="008C217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3D1017" w:rsidRDefault="003D101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3D1017" w:rsidRDefault="003D101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17" w:rsidRDefault="008C217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3D1017"/>
    <w:p w:rsidR="003D1017" w:rsidRDefault="008C217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Правительства Камчатского края от [Дата регистрации] № [Номер документа]</w:t>
      </w:r>
    </w:p>
    <w:p w:rsidR="003D1017" w:rsidRDefault="003D10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1017" w:rsidRDefault="008C2175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к постановлению Правительства Камчатского края</w:t>
      </w:r>
    </w:p>
    <w:p w:rsidR="003D1017" w:rsidRDefault="008C2175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28.04.2014 № 200-П</w:t>
      </w:r>
    </w:p>
    <w:p w:rsidR="003D1017" w:rsidRDefault="003D1017"/>
    <w:p w:rsidR="003D1017" w:rsidRDefault="008C21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r w:rsidRPr="008C2175">
        <w:rPr>
          <w:rFonts w:ascii="Times New Roman" w:eastAsia="Times New Roman" w:hAnsi="Times New Roman" w:cs="Times New Roman"/>
          <w:sz w:val="28"/>
        </w:rPr>
        <w:t>Порядок</w:t>
      </w:r>
    </w:p>
    <w:p w:rsidR="003D1017" w:rsidRDefault="008C21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осуществления ведомственного контроля в сфере закупок</w:t>
      </w:r>
    </w:p>
    <w:p w:rsidR="003D1017" w:rsidRDefault="008C21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товаров, работ, услуг для обеспечения нужд Камчатского края</w:t>
      </w:r>
    </w:p>
    <w:p w:rsidR="003D1017" w:rsidRDefault="003D10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 Камчатского края (далее - органы ведомственного контроля) ведомственного контроля в сфере закупок товаров, работ, услуг для обеспечения нужд Камчатского края (далее - ведомственный контроль) за соблюдением законодательных и иных но</w:t>
      </w:r>
      <w:r>
        <w:rPr>
          <w:rFonts w:ascii="Times New Roman" w:hAnsi="Times New Roman" w:cs="Times New Roman"/>
          <w:sz w:val="28"/>
          <w:szCs w:val="28"/>
        </w:rPr>
        <w:t xml:space="preserve">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</w:t>
      </w:r>
      <w:r>
        <w:rPr>
          <w:rFonts w:ascii="Times New Roman" w:hAnsi="Times New Roman" w:cs="Times New Roman"/>
          <w:sz w:val="28"/>
          <w:szCs w:val="28"/>
        </w:rPr>
        <w:t>краевых государственных учреждений и государственных унитарных предприятий (далее - заказчики).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Предметом ведомственного контроля является соблюдение заказчиками, в том числе их контрактными службами, контрактными управляющими, комиссиями </w:t>
      </w:r>
      <w:r w:rsidRPr="008C2175">
        <w:rPr>
          <w:rFonts w:ascii="Times New Roman" w:hAnsi="Times New Roman" w:cs="Times New Roman"/>
          <w:sz w:val="28"/>
          <w:szCs w:val="28"/>
        </w:rPr>
        <w:t>по осуществлен</w:t>
      </w:r>
      <w:r w:rsidRPr="008C2175">
        <w:rPr>
          <w:rFonts w:ascii="Times New Roman" w:hAnsi="Times New Roman" w:cs="Times New Roman"/>
          <w:sz w:val="28"/>
          <w:szCs w:val="28"/>
        </w:rPr>
        <w:t xml:space="preserve">ию закупок, уполномоченными органами и уполномоченными </w:t>
      </w:r>
      <w:r w:rsidRPr="008C2175">
        <w:rPr>
          <w:rFonts w:ascii="Times New Roman" w:hAnsi="Times New Roman" w:cs="Times New Roman"/>
          <w:sz w:val="28"/>
          <w:szCs w:val="28"/>
        </w:rPr>
        <w:t>учреждениями, законодательства Российской Федерации о контрактной системе в сфере закупок.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 xml:space="preserve">3. Ведомственный контроль осуществляется в рамках непереданных полномочий в соответствии с </w:t>
      </w:r>
      <w:hyperlink r:id="rId25" w:tooltip="consultantplus://offline/ref=206F75AF3056F6D319C5A46578489A2BF37281898A48C983F20A5724DD1E743168913A21B9B585FA061DC0DC4E05AEA071D980AB715EBE7BN4p2F" w:history="1">
        <w:r w:rsidRPr="008C2175">
          <w:rPr>
            <w:rFonts w:ascii="Times New Roman" w:hAnsi="Times New Roman" w:cs="Times New Roman"/>
            <w:sz w:val="28"/>
            <w:szCs w:val="28"/>
          </w:rPr>
          <w:t>частью 5 статьи 26</w:t>
        </w:r>
      </w:hyperlink>
      <w:r w:rsidRPr="008C21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C2175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Pr="008C2175">
        <w:rPr>
          <w:rFonts w:ascii="Times New Roman" w:hAnsi="Times New Roman" w:cs="Times New Roman"/>
          <w:sz w:val="28"/>
          <w:szCs w:val="28"/>
        </w:rPr>
        <w:t>.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4</w:t>
      </w:r>
      <w:r w:rsidRPr="008C2175">
        <w:rPr>
          <w:rFonts w:ascii="Times New Roman" w:hAnsi="Times New Roman" w:cs="Times New Roman"/>
          <w:sz w:val="28"/>
          <w:szCs w:val="28"/>
        </w:rPr>
        <w:t>. При осуществлении ведомственного контроля органы ведомственного контроля осуществляют проверку соблюдения заказчиками законодательства Российской Федерации о контрактной системе в сфере закупок, в том числе: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1) соблюдения ограничений и запретов, установл</w:t>
      </w:r>
      <w:r w:rsidRPr="008C2175">
        <w:rPr>
          <w:rFonts w:ascii="Times New Roman" w:hAnsi="Times New Roman" w:cs="Times New Roman"/>
          <w:sz w:val="28"/>
          <w:szCs w:val="28"/>
        </w:rPr>
        <w:t>енных законодательством Российской Федерации о контрактной системе в сфере закупок;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 xml:space="preserve">2) соблюдения требований к обоснованию закупок, предусмотренных </w:t>
      </w:r>
      <w:hyperlink r:id="rId26" w:tooltip="consultantplus://offline/ref=D970FE40B51330CAC04E6742575392B0894D6EC16156FCB46213AFD483C753E518B9EE1B30241E953498871FF4B024C0F4B15DE2EDAFF39Bx4B0E" w:history="1">
        <w:r w:rsidRPr="008C2175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8C2175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при форм</w:t>
      </w:r>
      <w:r w:rsidRPr="008C2175">
        <w:rPr>
          <w:rFonts w:ascii="Times New Roman" w:hAnsi="Times New Roman" w:cs="Times New Roman"/>
          <w:sz w:val="28"/>
          <w:szCs w:val="28"/>
        </w:rPr>
        <w:t>ировании планов закупок и планов-графиков закупок;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 xml:space="preserve">3) соблюдения требований о нормировании в сфере закупок, предусмотренных </w:t>
      </w:r>
      <w:hyperlink r:id="rId27" w:tooltip="consultantplus://offline/ref=0399A9BE253C7D5B1B04C12DD1AC1DA16D0B8268EA6698DA95D543893C776D670F891E2B934DBF4DD5E97CEB29D9A13717799505F0FA4790o2DFE" w:history="1">
        <w:r w:rsidRPr="008C2175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8C2175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к закупаемым заказчиком товарам,</w:t>
      </w:r>
      <w:r w:rsidRPr="008C2175">
        <w:rPr>
          <w:rFonts w:ascii="Times New Roman" w:hAnsi="Times New Roman" w:cs="Times New Roman"/>
          <w:sz w:val="28"/>
          <w:szCs w:val="28"/>
        </w:rPr>
        <w:t xml:space="preserve"> работам, услугам;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</w:t>
      </w:r>
      <w:r w:rsidRPr="008C2175">
        <w:rPr>
          <w:rFonts w:ascii="Times New Roman" w:hAnsi="Times New Roman" w:cs="Times New Roman"/>
          <w:sz w:val="28"/>
          <w:szCs w:val="28"/>
        </w:rPr>
        <w:t>иниц товара, работы, услуги;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5) порядок формирования и утверждения планов-графиков закупок;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6)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</w:t>
      </w:r>
      <w:r w:rsidRPr="008C2175">
        <w:rPr>
          <w:rFonts w:ascii="Times New Roman" w:hAnsi="Times New Roman" w:cs="Times New Roman"/>
          <w:sz w:val="28"/>
          <w:szCs w:val="28"/>
        </w:rPr>
        <w:t xml:space="preserve"> цен единиц товара, работы, услуги;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 xml:space="preserve">7) соблюдения требований, предусмотренных </w:t>
      </w:r>
      <w:hyperlink r:id="rId28" w:tooltip="consultantplus://offline/ref=9D9369C9DC23732719E2B30AA9BF86EA2D363DDE343B1895735A3FCB2D0B5B99277642F92E9175E932DB406C618B2BB0021D1157C03E6D27X6jCF" w:history="1">
        <w:r w:rsidRPr="008C2175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8C2175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к осуществлению закупок у субъектов малого предпринимательства, социально орие</w:t>
      </w:r>
      <w:r w:rsidRPr="008C2175">
        <w:rPr>
          <w:rFonts w:ascii="Times New Roman" w:hAnsi="Times New Roman" w:cs="Times New Roman"/>
          <w:sz w:val="28"/>
          <w:szCs w:val="28"/>
        </w:rPr>
        <w:t>нтированных некоммерческих организаций;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8) обоснованности в документально оформленном отчете невозможности или нецелесообр</w:t>
      </w:r>
      <w:r w:rsidRPr="008C2175">
        <w:rPr>
          <w:rFonts w:ascii="Times New Roman" w:hAnsi="Times New Roman" w:cs="Times New Roman"/>
          <w:sz w:val="28"/>
          <w:szCs w:val="28"/>
        </w:rPr>
        <w:t>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  <w:r w:rsidRPr="008C2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9) соблюдения требований по определению поставщика (подрядчика, исполнителя);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10)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11) соответствия поставле</w:t>
      </w:r>
      <w:r w:rsidRPr="008C2175">
        <w:rPr>
          <w:rFonts w:ascii="Times New Roman" w:hAnsi="Times New Roman" w:cs="Times New Roman"/>
          <w:sz w:val="28"/>
          <w:szCs w:val="28"/>
        </w:rPr>
        <w:t>нного товара, выполненной работы (ее результата) или оказанной услуги условиям контракта;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12)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13</w:t>
      </w:r>
      <w:r w:rsidRPr="008C2175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3D1017" w:rsidRPr="008C2175" w:rsidRDefault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14) своевременность размещения в единой информационной системе в сфере закупок сведений, предусмотренных законодательств</w:t>
      </w:r>
      <w:r w:rsidRPr="008C2175">
        <w:rPr>
          <w:rFonts w:ascii="Times New Roman" w:hAnsi="Times New Roman" w:cs="Times New Roman"/>
          <w:sz w:val="28"/>
          <w:szCs w:val="28"/>
        </w:rPr>
        <w:t>ом Российской Федерации о контрактной системе.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"/>
      <w:bookmarkEnd w:id="3"/>
      <w:r w:rsidRPr="008C2175">
        <w:rPr>
          <w:rFonts w:ascii="Times New Roman" w:hAnsi="Times New Roman" w:cs="Times New Roman"/>
          <w:sz w:val="28"/>
          <w:szCs w:val="28"/>
        </w:rPr>
        <w:t>5. Ведомственный контроль осуществляется в соответствии с регламентом, утвержденным органом ведомственного контроля.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6. Регламент проведения ведомственного контроля должен содержать: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1) порядок планирования де</w:t>
      </w:r>
      <w:r w:rsidRPr="008C2175">
        <w:rPr>
          <w:rFonts w:ascii="Times New Roman" w:hAnsi="Times New Roman" w:cs="Times New Roman"/>
          <w:sz w:val="28"/>
          <w:szCs w:val="28"/>
        </w:rPr>
        <w:t>ятельности по ведомственному контролю;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2) порядок принятия руководителем органа ведомственного контроля решения о проведении проверок;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3) методы (тематические и комплексные проверки), формы (камеральные и выездные проверки) и способы (сплошной и выборочный</w:t>
      </w:r>
      <w:r w:rsidRPr="008C2175">
        <w:rPr>
          <w:rFonts w:ascii="Times New Roman" w:hAnsi="Times New Roman" w:cs="Times New Roman"/>
          <w:sz w:val="28"/>
          <w:szCs w:val="28"/>
        </w:rPr>
        <w:t>) проведения ведомственного контроля в сфере закупок;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4) права, обязанности и ответственность уполномоченных на осуществление ведомственного контроля в сфере закупок должностных лиц органа ведомственного контроля;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5) порядок оформления результатов ведомств</w:t>
      </w:r>
      <w:r w:rsidRPr="008C2175">
        <w:rPr>
          <w:rFonts w:ascii="Times New Roman" w:hAnsi="Times New Roman" w:cs="Times New Roman"/>
          <w:sz w:val="28"/>
          <w:szCs w:val="28"/>
        </w:rPr>
        <w:t>енного контроля в сфере закупок.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7. Орган ведомственного контроля вправе дополнить регламент проведения ведомственного контроля положениями, учитывающими специфику его деятельности.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8. Регламент проведения ведомственного контроля должен быть размещен в инф</w:t>
      </w:r>
      <w:r w:rsidRPr="008C2175">
        <w:rPr>
          <w:rFonts w:ascii="Times New Roman" w:hAnsi="Times New Roman" w:cs="Times New Roman"/>
          <w:sz w:val="28"/>
          <w:szCs w:val="28"/>
        </w:rPr>
        <w:t>ормационно-телекоммуникационной сети Интернет на официальном сайте органа ведомственного контроля в течение пяти рабочих дней со дня его утверждения.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9. Для осуществления ведомственного контроля орган ведомственного контроля может назначить одно или нескол</w:t>
      </w:r>
      <w:r w:rsidRPr="008C2175">
        <w:rPr>
          <w:rFonts w:ascii="Times New Roman" w:hAnsi="Times New Roman" w:cs="Times New Roman"/>
          <w:sz w:val="28"/>
          <w:szCs w:val="28"/>
        </w:rPr>
        <w:t>ько должностных лиц, уполномоченных на осуществление ведомственного контроля (контрольная группа).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10. Ведомственный контроль осуществляется путем проведения плановых и внеплановых проверок.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11. План мероприятий ведомственного контроля должен содержать сле</w:t>
      </w:r>
      <w:r w:rsidRPr="008C2175">
        <w:rPr>
          <w:rFonts w:ascii="Times New Roman" w:hAnsi="Times New Roman" w:cs="Times New Roman"/>
          <w:sz w:val="28"/>
          <w:szCs w:val="28"/>
        </w:rPr>
        <w:t>дующие сведения: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1) наименование заказчика, в отношении которого планируется проведение мероприятия ведомственного контроля;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2) предмет проверки, в том числе период времени, за который проверяется деятельность заказчика;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3) вид мероприятия ведомственного к</w:t>
      </w:r>
      <w:r w:rsidRPr="008C2175">
        <w:rPr>
          <w:rFonts w:ascii="Times New Roman" w:hAnsi="Times New Roman" w:cs="Times New Roman"/>
          <w:sz w:val="28"/>
          <w:szCs w:val="28"/>
        </w:rPr>
        <w:t>онтроля (выездная или камеральная проверка);</w:t>
      </w:r>
    </w:p>
    <w:p w:rsidR="003D1017" w:rsidRPr="008C2175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4) дата начала и дата окончания проведения мероприятия ведомственного контроля.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12. План мероприятий по ведомственному контролю утверждается на очередной календарный год не позднее 15 декабря года, предшествующе</w:t>
      </w:r>
      <w:r w:rsidRPr="008C2175">
        <w:rPr>
          <w:rFonts w:ascii="Times New Roman" w:hAnsi="Times New Roman" w:cs="Times New Roman"/>
          <w:sz w:val="28"/>
          <w:szCs w:val="28"/>
        </w:rPr>
        <w:t xml:space="preserve">го году, на который разрабатывается такой план. Внесение изменений в план мероприятий ведомственного контроля допускается не позднее чем за месяц до начала проведения мероприятия ведомственного контроля, в отношении которого вносятся такие изменения.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 xml:space="preserve">13. </w:t>
      </w:r>
      <w:r w:rsidRPr="008C2175">
        <w:rPr>
          <w:rFonts w:ascii="Times New Roman" w:hAnsi="Times New Roman" w:cs="Times New Roman"/>
          <w:sz w:val="28"/>
          <w:szCs w:val="28"/>
        </w:rPr>
        <w:t>Вновь созданные заказчики могут быть включены в план проверок на текущий год. Основанием для включения плановой проверки вновь созданного заказчика является истечение 6 месяцев со дня государственной регистрации такого лица.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14. Не позднее пяти рабочих дне</w:t>
      </w:r>
      <w:r w:rsidRPr="008C2175">
        <w:rPr>
          <w:rFonts w:ascii="Times New Roman" w:hAnsi="Times New Roman" w:cs="Times New Roman"/>
          <w:sz w:val="28"/>
          <w:szCs w:val="28"/>
        </w:rPr>
        <w:t>й со дня утверждения указанный план представляется в Министерство финансов Камчатского края.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15. План мероприятий по ведомственному контролю размещается Официальным сайтом исполнительных органов государственной власти Камчатского края в сети Интернет на ст</w:t>
      </w:r>
      <w:r w:rsidRPr="008C2175">
        <w:rPr>
          <w:rFonts w:ascii="Times New Roman" w:hAnsi="Times New Roman" w:cs="Times New Roman"/>
          <w:sz w:val="28"/>
          <w:szCs w:val="28"/>
        </w:rPr>
        <w:t>ранице органа ведомственного контроля не позднее пяти рабочих дней со дня его утверждения.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 xml:space="preserve">16. Периодичность проведения плановых проверок в отношении одного подведомственного заказчика и одного предмета проверки (проверяемых вопросов), периода проверки </w:t>
      </w:r>
      <w:r w:rsidRPr="008C2175">
        <w:rPr>
          <w:rFonts w:ascii="Times New Roman" w:hAnsi="Times New Roman" w:cs="Times New Roman"/>
          <w:sz w:val="28"/>
          <w:szCs w:val="28"/>
        </w:rPr>
        <w:t>составляет не более 1 раза в 2 года и не чаще одного раза в шесть месяцев.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17. Внеплановые проверки проводятся в следующих случаях: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1) получение обращения участника закупки с жалобой на действия (бездействия) заказчика в рамках предмета ведомственного конт</w:t>
      </w:r>
      <w:r w:rsidRPr="008C2175">
        <w:rPr>
          <w:rFonts w:ascii="Times New Roman" w:hAnsi="Times New Roman" w:cs="Times New Roman"/>
          <w:sz w:val="28"/>
          <w:szCs w:val="28"/>
        </w:rPr>
        <w:t>роля;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2) получение информации о нарушениях заказчиком законодательства Российской Федерации о контрактной системе в сфере закупок, в том числе: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а) обращения и (или) заявления физических лиц, в том числе индивидуальных предпринимателей, юридических лиц либо</w:t>
      </w:r>
      <w:r w:rsidRPr="008C2175">
        <w:rPr>
          <w:rFonts w:ascii="Times New Roman" w:hAnsi="Times New Roman" w:cs="Times New Roman"/>
          <w:sz w:val="28"/>
          <w:szCs w:val="28"/>
        </w:rPr>
        <w:t xml:space="preserve"> осуществляющих общественный контроль общественных объединений или объединений юридических лиц, в которых указывается на наличие признаков нарушения законодательства </w:t>
      </w:r>
      <w:r w:rsidRPr="008C2175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закупок;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б) обнаружение органом ведомст</w:t>
      </w:r>
      <w:r w:rsidRPr="008C2175">
        <w:rPr>
          <w:rFonts w:ascii="Times New Roman" w:hAnsi="Times New Roman" w:cs="Times New Roman"/>
          <w:sz w:val="28"/>
          <w:szCs w:val="28"/>
        </w:rPr>
        <w:t>венного контроля признаков нарушения законодательства Российской Федерации о контрактной системе в сфере закупок;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в) сообщения средств массовой информации, в которых указывается на наличие признаков нарушения законодательства Российской Федерации о контрак</w:t>
      </w:r>
      <w:r w:rsidRPr="008C2175">
        <w:rPr>
          <w:rFonts w:ascii="Times New Roman" w:hAnsi="Times New Roman" w:cs="Times New Roman"/>
          <w:sz w:val="28"/>
          <w:szCs w:val="28"/>
        </w:rPr>
        <w:t>тной системе в сфере закупок;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г) обращения и (или) заявления органов государственной власти, органов местного самоуправления, в которых указывается на наличие признаков нарушения законодательства Российской Федерации о контрактной системе в сфере закупок;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3) истечение срока устранения выявленных нарушений законодательства Российской Федерации о контрактной системе в сфере закупок, установленного в акте проверки;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4) в соответствии с поручением Губернатора Камчатского края, Председателя Правительства Камчатск</w:t>
      </w:r>
      <w:r w:rsidRPr="008C2175">
        <w:rPr>
          <w:rFonts w:ascii="Times New Roman" w:hAnsi="Times New Roman" w:cs="Times New Roman"/>
          <w:sz w:val="28"/>
          <w:szCs w:val="28"/>
        </w:rPr>
        <w:t>ого края, заместителя Председателя Правительства Камчатского края, курирующего деятельность органа ведомственного контроля, требованиями (представлениями) прокуратуры о проведении внеплановой проверки в рамках надзора за исполнением законодательства.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18. О</w:t>
      </w:r>
      <w:r w:rsidRPr="008C2175">
        <w:rPr>
          <w:rFonts w:ascii="Times New Roman" w:hAnsi="Times New Roman" w:cs="Times New Roman"/>
          <w:sz w:val="28"/>
          <w:szCs w:val="28"/>
        </w:rPr>
        <w:t>бращения (заявления, информация), не позволяющие установить лицо, обратившееся в орган ведомственного контроля, не могут служить основанием для проведения внеплановых проверок заказчиков.</w:t>
      </w:r>
    </w:p>
    <w:p w:rsidR="003D1017" w:rsidRPr="008C2175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19. Проверки подразделяются на выездные или камеральные.</w:t>
      </w:r>
    </w:p>
    <w:p w:rsidR="003D1017" w:rsidRPr="008C2175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 xml:space="preserve">   Под камеральными проверками понимаются проверки, проводимые по месту нахождения органа ведомственного контроля на основании документов и информации, представленных по запросу органа ведомственного контроля, и информации и документов, размещенных в общед</w:t>
      </w:r>
      <w:r w:rsidRPr="008C2175">
        <w:rPr>
          <w:rFonts w:ascii="Times New Roman" w:hAnsi="Times New Roman" w:cs="Times New Roman"/>
          <w:sz w:val="28"/>
          <w:szCs w:val="28"/>
        </w:rPr>
        <w:t>оступных источниках, в том числе в единой информационной системе в сфере закупок.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175">
        <w:rPr>
          <w:rFonts w:ascii="Times New Roman" w:hAnsi="Times New Roman" w:cs="Times New Roman"/>
          <w:sz w:val="28"/>
          <w:szCs w:val="28"/>
        </w:rPr>
        <w:t>20. Уведомление (запрос) должен содержать четкое изложение поставленных вопросов, перечень необходимых к истребованию документов, материалов и сведений, а также срок их предс</w:t>
      </w:r>
      <w:r w:rsidRPr="008C2175">
        <w:rPr>
          <w:rFonts w:ascii="Times New Roman" w:hAnsi="Times New Roman" w:cs="Times New Roman"/>
          <w:sz w:val="28"/>
          <w:szCs w:val="28"/>
        </w:rPr>
        <w:t>тавления.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Документы, необходимые для проведения проверки, представляются в подлиннике или представляются их копии, заверенные уполномоченными должностными лицами заказчиков.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Информация, касающаяся вопросов проверки, также может быть получена из ины</w:t>
      </w:r>
      <w:r>
        <w:rPr>
          <w:rFonts w:ascii="Times New Roman" w:hAnsi="Times New Roman" w:cs="Times New Roman"/>
          <w:sz w:val="28"/>
          <w:szCs w:val="28"/>
        </w:rPr>
        <w:t>х источников, в том числе автоматизированных информационных систем, официальных сайтов в информационно-телекоммуникационной сети Интернет и официальных печатных изданий.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Уведомления (запросы) о представлении документов и информации вручаются руководите</w:t>
      </w:r>
      <w:r>
        <w:rPr>
          <w:rFonts w:ascii="Times New Roman" w:hAnsi="Times New Roman" w:cs="Times New Roman"/>
          <w:sz w:val="28"/>
          <w:szCs w:val="28"/>
        </w:rPr>
        <w:t>лю, иным уполномоченным представителям (далее - представитель) заказчика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</w:t>
      </w:r>
      <w:r>
        <w:rPr>
          <w:rFonts w:ascii="Times New Roman" w:hAnsi="Times New Roman" w:cs="Times New Roman"/>
          <w:sz w:val="28"/>
          <w:szCs w:val="28"/>
        </w:rPr>
        <w:t>анных информационных систем.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Срок представления документов и информации устанавливается в уведомлении (запросе) и исчисляется с даты получения такого уведомления (запроса) и должен составлять: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5 рабочих дней со дня получения уведомления заказч</w:t>
      </w:r>
      <w:r>
        <w:rPr>
          <w:rFonts w:ascii="Times New Roman" w:hAnsi="Times New Roman" w:cs="Times New Roman"/>
          <w:sz w:val="28"/>
          <w:szCs w:val="28"/>
        </w:rPr>
        <w:t>иком при проведении камеральной проверки;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3 рабочих дней со дня получения уведомления заказчиком при проведении выездной проверки.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 проведении камеральной проверки в срок ее проведения не засчитываются периоды времени с даты отправки уведом</w:t>
      </w:r>
      <w:r>
        <w:rPr>
          <w:rFonts w:ascii="Times New Roman" w:hAnsi="Times New Roman" w:cs="Times New Roman"/>
          <w:sz w:val="28"/>
          <w:szCs w:val="28"/>
        </w:rPr>
        <w:t>ления (запроса) до даты представления запрашиваемых документов и материалов.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Под выездными проверками понимаются проверки, проводимые по месту нахождения заказчика.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ходе выездных проверок проводятся действия по документальному и фактическому изуч</w:t>
      </w:r>
      <w:r>
        <w:rPr>
          <w:rFonts w:ascii="Times New Roman" w:hAnsi="Times New Roman" w:cs="Times New Roman"/>
          <w:sz w:val="28"/>
          <w:szCs w:val="28"/>
        </w:rPr>
        <w:t>ению деятельности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 документов по исполнению контрактов и использования поставленных товаров, рез</w:t>
      </w:r>
      <w:r>
        <w:rPr>
          <w:rFonts w:ascii="Times New Roman" w:hAnsi="Times New Roman" w:cs="Times New Roman"/>
          <w:sz w:val="28"/>
          <w:szCs w:val="28"/>
        </w:rPr>
        <w:t>ультатов выполненных работ и оказанных услуг, иных документов в сфере закупок, а также путем анализа и оценки полученной из них источников с учетом информации по письменным объяснениям, справкам и сведениям должностных лиц подведомственного заказчика. Дейс</w:t>
      </w:r>
      <w:r>
        <w:rPr>
          <w:rFonts w:ascii="Times New Roman" w:hAnsi="Times New Roman" w:cs="Times New Roman"/>
          <w:sz w:val="28"/>
          <w:szCs w:val="28"/>
        </w:rPr>
        <w:t>твия по фактическому изучению проводятся путем осмотра, инвентаризации, наблюдения, пересчета, экспертизы, контрольных обмеров.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Должностные лица органов ведомственного контроля, уполномоченные на осуществление мероприятий ведомственного контроля, должн</w:t>
      </w:r>
      <w:r>
        <w:rPr>
          <w:rFonts w:ascii="Times New Roman" w:hAnsi="Times New Roman" w:cs="Times New Roman"/>
          <w:sz w:val="28"/>
          <w:szCs w:val="28"/>
        </w:rPr>
        <w:t>ы иметь высшее образование или дополнительное профессиональное образование в сфере закупок.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Выездные или камеральные проверки проводятся на основании приказа (распоряжения) руководителя органа ведомственного контроля или лица, его замещающего </w:t>
      </w:r>
      <w:r>
        <w:rPr>
          <w:rFonts w:ascii="Times New Roman" w:hAnsi="Times New Roman" w:cs="Times New Roman"/>
          <w:sz w:val="28"/>
          <w:szCs w:val="28"/>
        </w:rPr>
        <w:t>в котором указываются: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фамилии, имена, отчества (при наличии), должности должностных лиц, уполномоченных на проведение проверки;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заказчика, проверка которого проводится;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проверки (в случае проведения выездной проверки адрес местонахождения, адрес (адреса) фактического осуществления деятельности заказчика, проверка которого проводится; в случае проведения документарной проверки - адрес местонахождения органа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контроля);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цель проверки, предмет проверки (проверяемые вопросы), период времени, относительно которого осуществляется проверка;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основание проведения проверки (пункт плана проверок, информация, послужившая поводом для принятия решения о проведении в</w:t>
      </w:r>
      <w:r>
        <w:rPr>
          <w:rFonts w:ascii="Times New Roman" w:hAnsi="Times New Roman" w:cs="Times New Roman"/>
          <w:sz w:val="28"/>
          <w:szCs w:val="28"/>
        </w:rPr>
        <w:t>неплановой проверки (обращение гражданина, организации и т.д.), реквизиты акта ранее проведенной плановой проверки, по результатам которой выявлены нарушения, срок для устранения которых истек), иное основание с учетом части 17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вид проверки (плановая или внеплановая);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форма проведения проверки (документарная и (или) выездная);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метод проведения проверки (проверка тематического или комплексного характера);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способ проведения проверки (сплошная проверка, выборочная прове</w:t>
      </w:r>
      <w:r>
        <w:rPr>
          <w:rFonts w:ascii="Times New Roman" w:hAnsi="Times New Roman" w:cs="Times New Roman"/>
          <w:sz w:val="28"/>
          <w:szCs w:val="28"/>
        </w:rPr>
        <w:t>рка);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срок проведения проверки с указанием даты ее начала и окончания;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перечень вопросов, подлежащих изучению в ходе проверки;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реквизиты регламента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срок составления акта проверки.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Орган ведомственного контроля уведомляет заказчика о про</w:t>
      </w:r>
      <w:r>
        <w:rPr>
          <w:rFonts w:ascii="Times New Roman" w:hAnsi="Times New Roman" w:cs="Times New Roman"/>
          <w:sz w:val="28"/>
          <w:szCs w:val="28"/>
        </w:rPr>
        <w:t>ведении мероприятия ведомственного контроля путем направления уведомления о проведении такого мероприятия (далее - уведомление) в срок не позднее одного рабочего дня, следующего за днем его подписания.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Уведомление должно содержать следующую информацию: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заказчика, в отношении которого проводится мероприятие ведомственного контроля;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место проведения проверки (в случае проведения выездной проверки адрес местонахождения, адрес (адреса) фактического осуществления деятельности заказчика, в </w:t>
      </w:r>
      <w:r>
        <w:rPr>
          <w:rFonts w:ascii="Times New Roman" w:hAnsi="Times New Roman" w:cs="Times New Roman"/>
          <w:sz w:val="28"/>
          <w:szCs w:val="28"/>
        </w:rPr>
        <w:t>отношении которого проводится проверка; в случае проведения документарной проверки - адрес местонахождения органа ведомственного контроля);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предмет мероприятия ведомственного контроля, перечень вопросов, в том числе период времени, за который проверяетс</w:t>
      </w:r>
      <w:r>
        <w:rPr>
          <w:rFonts w:ascii="Times New Roman" w:hAnsi="Times New Roman" w:cs="Times New Roman"/>
          <w:sz w:val="28"/>
          <w:szCs w:val="28"/>
        </w:rPr>
        <w:t>я деятельность заказчика;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вид мероприятия ведомственного контроля (выездная или камеральная проверка);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дата начала и дата окончания проведения мероприятия ведомственного контроля;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перечень должностных лиц, уполномоченных на осуществление мероприят</w:t>
      </w:r>
      <w:r>
        <w:rPr>
          <w:rFonts w:ascii="Times New Roman" w:hAnsi="Times New Roman" w:cs="Times New Roman"/>
          <w:sz w:val="28"/>
          <w:szCs w:val="28"/>
        </w:rPr>
        <w:t>ия ведомственного контроля;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запрос о предоставлении документов, информации, материальных средств, необходимых для осуществления мероприятия ведомственного контроля, и срок их предоставления;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 Истребуемые документы, информация и материалы направляются: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 ведомственного контроля - при проведении камеральной проверки;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контрольной группы или уполномоченному на проведение контрольного мероприятия должностному лицу - при проведен</w:t>
      </w:r>
      <w:r>
        <w:rPr>
          <w:rFonts w:ascii="Times New Roman" w:hAnsi="Times New Roman" w:cs="Times New Roman"/>
          <w:sz w:val="28"/>
          <w:szCs w:val="28"/>
        </w:rPr>
        <w:t>ии выездной проверки.</w:t>
      </w:r>
    </w:p>
    <w:p w:rsidR="003D1017" w:rsidRDefault="008C21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Документы, оформляемые при назначении и проведении контрольного мероприятия, подлежащие вручению (направлению) заказчику, вручаются руководителю (уполномоченному представителю) заказчика либо направляются заказчику с уведомлением </w:t>
      </w:r>
      <w:r>
        <w:rPr>
          <w:rFonts w:ascii="Times New Roman" w:hAnsi="Times New Roman" w:cs="Times New Roman"/>
          <w:sz w:val="28"/>
          <w:szCs w:val="28"/>
        </w:rPr>
        <w:t>о вручении или иным способом, свидетельствующим о дате их получения, в том числе с применением электронной почты, факсимильной связи и (или) автоматизированных информационных систем, в том числе посредством государственной информационной системы Камчатског</w:t>
      </w:r>
      <w:r>
        <w:rPr>
          <w:rFonts w:ascii="Times New Roman" w:hAnsi="Times New Roman" w:cs="Times New Roman"/>
          <w:sz w:val="28"/>
          <w:szCs w:val="28"/>
        </w:rPr>
        <w:t>о края «Единая система электронного документооборота Камчатского края».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Срок проведения мероприятия ведомственного контроля не может составлять более чем 30 календарных дней и может быть продлен только один раз не более чем на 15 календарных дней по ре</w:t>
      </w:r>
      <w:r>
        <w:rPr>
          <w:rFonts w:ascii="Times New Roman" w:hAnsi="Times New Roman" w:cs="Times New Roman"/>
          <w:sz w:val="28"/>
          <w:szCs w:val="28"/>
        </w:rPr>
        <w:t>шению руководителя органа ведомственного контроля или лица, его замещающего.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осуществления выездного </w:t>
      </w:r>
      <w:r>
        <w:rPr>
          <w:rFonts w:ascii="Times New Roman" w:hAnsi="Times New Roman" w:cs="Times New Roman"/>
          <w:sz w:val="28"/>
          <w:szCs w:val="28"/>
        </w:rPr>
        <w:t>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</w:t>
      </w:r>
      <w:r>
        <w:rPr>
          <w:rFonts w:ascii="Times New Roman" w:hAnsi="Times New Roman" w:cs="Times New Roman"/>
          <w:sz w:val="28"/>
          <w:szCs w:val="28"/>
        </w:rPr>
        <w:t>ований законодательства Российской Федерации о защите государственной тайны;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</w:t>
      </w:r>
      <w:r>
        <w:rPr>
          <w:rFonts w:ascii="Times New Roman" w:hAnsi="Times New Roman" w:cs="Times New Roman"/>
          <w:sz w:val="28"/>
          <w:szCs w:val="28"/>
        </w:rPr>
        <w:t>ны;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>
        <w:rPr>
          <w:rFonts w:ascii="Times New Roman" w:hAnsi="Times New Roman" w:cs="Times New Roman"/>
          <w:sz w:val="28"/>
          <w:szCs w:val="28"/>
        </w:rPr>
        <w:t>36. Результаты проверки оформляются актом проверки по форме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, в срок, установленный приказом о проведении проверки, но не более 10 рабочих дней со дня окончания проведения мероприятия ведомственного контроля.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Акт проверки состоит из вводной, мотивировочной и резолютивной частей.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 Вводная часть акта проверки должна содержать: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номер, дату и место составления акта проверки;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номер приказа о проведении проверки;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основания, предмет и сроки проведения проверки;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провер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 (при наличии), наименования должностей должностных лиц, проводивших проверку;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местонахождения заказчика, в отношении которого проводилась проверка.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 мотивировочной части акта проверки должны быть указан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проверки, и обосновывающие выводы должностного лица (контрольной группы);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законодательства, которыми руководствовались должностные лица, уполномоченные на проведение мероприятия ведомственного контр</w:t>
      </w:r>
      <w:r>
        <w:rPr>
          <w:rFonts w:ascii="Times New Roman" w:hAnsi="Times New Roman" w:cs="Times New Roman"/>
          <w:sz w:val="28"/>
          <w:szCs w:val="28"/>
        </w:rPr>
        <w:t>оля, при установлении наличия/отсутствия нарушений в сфере закупок;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нарушении требований законодательства Российской Федерации о контрактной системе, последствиях этих нарушений.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Мотивированная часть акта должна состоять из разделов в соотве</w:t>
      </w:r>
      <w:r>
        <w:rPr>
          <w:rFonts w:ascii="Times New Roman" w:hAnsi="Times New Roman" w:cs="Times New Roman"/>
          <w:sz w:val="28"/>
          <w:szCs w:val="28"/>
        </w:rPr>
        <w:t>тствии с перечнем вопросов, указанным в приказе.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Резолютивная часть акта проверки должна со</w:t>
      </w:r>
      <w:r>
        <w:rPr>
          <w:rFonts w:ascii="Times New Roman" w:hAnsi="Times New Roman" w:cs="Times New Roman"/>
          <w:sz w:val="28"/>
          <w:szCs w:val="28"/>
        </w:rPr>
        <w:t>держать выводы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Выявленные в ходе контрольного мероприятия нарушения должны подтверждаться соответствующими документами или их копиями, фото-, видео-, аудиозаписями, объяснениями должностных лиц заказчика, и иными материалами, прилагаемыми к акту.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Акт проверки по</w:t>
      </w:r>
      <w:r>
        <w:rPr>
          <w:rFonts w:ascii="Times New Roman" w:hAnsi="Times New Roman" w:cs="Times New Roman"/>
          <w:sz w:val="28"/>
          <w:szCs w:val="28"/>
        </w:rPr>
        <w:t>дписывается должностным лицом органа ведомственного контроля, ответственным за проведение мероприятия ведомственного контроля, или руководителем контрольной группы и направляется заказчику в течение двух рабочих дней со дня подписания.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Заказчик в течен</w:t>
      </w:r>
      <w:r>
        <w:rPr>
          <w:rFonts w:ascii="Times New Roman" w:hAnsi="Times New Roman" w:cs="Times New Roman"/>
          <w:sz w:val="28"/>
          <w:szCs w:val="28"/>
        </w:rPr>
        <w:t>ие семи рабочих дней со дня получения акта проверки имеет право представить возражения (пояснения, замечания) на акт проверки с приложением подтверждающих документов (при их наличии).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Не допускается внесение в акт каких-либо изменений на основании заме</w:t>
      </w:r>
      <w:r>
        <w:rPr>
          <w:rFonts w:ascii="Times New Roman" w:hAnsi="Times New Roman" w:cs="Times New Roman"/>
          <w:sz w:val="28"/>
          <w:szCs w:val="28"/>
        </w:rPr>
        <w:t>чаний (возражений, пояснений) руководителя и (или) иных уполномоченных должностных лиц объекта контроля и дополнительно представляемых ими по окончании мероприятия ведомственного контроля информации и документов.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Акт и материалы проверки, а также замеч</w:t>
      </w:r>
      <w:r>
        <w:rPr>
          <w:rFonts w:ascii="Times New Roman" w:hAnsi="Times New Roman" w:cs="Times New Roman"/>
          <w:sz w:val="28"/>
          <w:szCs w:val="28"/>
        </w:rPr>
        <w:t>аний (возражений, пояснений) на акт проверки представляются для рассмотрения руководителю органа ведомственного контроля или уполномоченному им должностному лицу.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Руководитель органа ведомственного контроля или уполномоченное им должностное лицо в срок</w:t>
      </w:r>
      <w:r>
        <w:rPr>
          <w:rFonts w:ascii="Times New Roman" w:hAnsi="Times New Roman" w:cs="Times New Roman"/>
          <w:sz w:val="28"/>
          <w:szCs w:val="28"/>
        </w:rPr>
        <w:t xml:space="preserve"> не более десяти рабочих дней с момента представления документов, указанных в части 46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рассматривает их и принимает решение о необходимости направления заказчику предложений о принятии мер по устранению выявленных нарушений, уст</w:t>
      </w:r>
      <w:r>
        <w:rPr>
          <w:rFonts w:ascii="Times New Roman" w:hAnsi="Times New Roman" w:cs="Times New Roman"/>
          <w:sz w:val="28"/>
          <w:szCs w:val="28"/>
        </w:rPr>
        <w:t>ранении причин и условий таких нарушений, а также о применении дисциплинарной ответственности к виновным лицам.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Должностными лицами, уполномоченными на осуществление ведомственного контроля, в порядке и сроки, установленные р</w:t>
      </w:r>
      <w:r>
        <w:rPr>
          <w:rFonts w:ascii="Times New Roman" w:hAnsi="Times New Roman" w:cs="Times New Roman"/>
          <w:sz w:val="28"/>
          <w:szCs w:val="28"/>
        </w:rPr>
        <w:t>егламентом проведения ведомственного контроля, разрабатывается и представляется на утверждение руководителю органа ведомственного контроля (иному уполномоченному лицу органа ведомственного контроля) план устранения выявленных нарушений или устранения причи</w:t>
      </w:r>
      <w:r>
        <w:rPr>
          <w:rFonts w:ascii="Times New Roman" w:hAnsi="Times New Roman" w:cs="Times New Roman"/>
          <w:sz w:val="28"/>
          <w:szCs w:val="28"/>
        </w:rPr>
        <w:t>н и условий таких нарушений.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План устранения выявленных нарушений (устранения причин и условий  нарушений) должен содержать сроки устранения выявленных нарушений (устранения причин и условий нарушений), сведения о сроках представления информации об уст</w:t>
      </w:r>
      <w:r>
        <w:rPr>
          <w:rFonts w:ascii="Times New Roman" w:hAnsi="Times New Roman" w:cs="Times New Roman"/>
          <w:sz w:val="28"/>
          <w:szCs w:val="28"/>
        </w:rPr>
        <w:t>ранении выявленных нарушений (устранении причин и условий нарушений).</w:t>
      </w: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План устранения выявленных нарушений или устранения причин и условий нарушений подлежит направлению заказчику в течение одного рабочего дня со дня утверждения.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проверок действий (бездействия) заказчика, содержащих признаки административного правонарушения, материалы проверки в течение десяти рабочих дней со дня подписания уполномоченными должностными лицами органа ведомственного контроля, ответств</w:t>
      </w:r>
      <w:r>
        <w:rPr>
          <w:rFonts w:ascii="Times New Roman" w:hAnsi="Times New Roman" w:cs="Times New Roman"/>
          <w:sz w:val="28"/>
          <w:szCs w:val="28"/>
        </w:rPr>
        <w:t>енными за проведение мероприятия ведомственного контроля, подлежат направлению в Министерство финансов Камчатского края как исполнительный орган Камчатского края, уполномоченный на осуществление контроля в сфере закупок товаров, работ, услуг для обеспечени</w:t>
      </w:r>
      <w:r>
        <w:rPr>
          <w:rFonts w:ascii="Times New Roman" w:hAnsi="Times New Roman" w:cs="Times New Roman"/>
          <w:sz w:val="28"/>
          <w:szCs w:val="28"/>
        </w:rPr>
        <w:t>я нужд Камчатского края, а в случае выявления действий (бездействия) заказчика, содержащих признаки состава уголовного преступления, - в правоохранительные органы.</w:t>
      </w:r>
    </w:p>
    <w:p w:rsidR="003D1017" w:rsidRDefault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проверки прилагаются документы, подтверждающие признаки административного правонаруше</w:t>
      </w:r>
      <w:r>
        <w:rPr>
          <w:rFonts w:ascii="Times New Roman" w:hAnsi="Times New Roman" w:cs="Times New Roman"/>
          <w:sz w:val="28"/>
          <w:szCs w:val="28"/>
        </w:rPr>
        <w:t>ния (уголовного преступления), организационно-распорядительные или административно-хозяйственные полномочия должностного лица заказчика, в том числе трудовой договор, должностной регламент, инструкция, служебный контракт и его письменные объяснения.</w:t>
      </w:r>
    </w:p>
    <w:p w:rsidR="003D1017" w:rsidRDefault="008C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52. П</w:t>
      </w:r>
      <w:r>
        <w:rPr>
          <w:rFonts w:ascii="Times New Roman" w:hAnsi="Times New Roman" w:cs="Times New Roman"/>
          <w:sz w:val="28"/>
          <w:szCs w:val="28"/>
        </w:rPr>
        <w:t>о итогам проверок, проведенных в отчетном году, орган ведомственного контроля составляет годовой отчет об итогах осуществления ведомственного контроля (далее - годовой отчет) по форме согласно приложению 2 к настоящ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его до</w:t>
      </w:r>
      <w:r>
        <w:rPr>
          <w:rFonts w:ascii="Times New Roman" w:hAnsi="Times New Roman" w:cs="Times New Roman"/>
          <w:sz w:val="28"/>
          <w:szCs w:val="28"/>
        </w:rPr>
        <w:t xml:space="preserve"> 1 марта года, следующего за отчетным, в Министерство финансов Камчатского края. Одновременно с годовым отчетом орган ведомственного контроля представляет краткий аналитический доклад с указанием выявленных нарушений и принятых мерах для их устранения (дал</w:t>
      </w:r>
      <w:r>
        <w:rPr>
          <w:rFonts w:ascii="Times New Roman" w:hAnsi="Times New Roman" w:cs="Times New Roman"/>
          <w:sz w:val="28"/>
          <w:szCs w:val="28"/>
        </w:rPr>
        <w:t>ее - краткий аналитический доклад). При отсутствии нарушений краткий аналитический доклад в Министерство финансов Камчатского края не представляется.</w:t>
      </w:r>
    </w:p>
    <w:p w:rsidR="003D1017" w:rsidRDefault="008C2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Материалы по результатам мероприятий ведомственного контроля, в том числе план устранения выявленных н</w:t>
      </w:r>
      <w:r>
        <w:rPr>
          <w:rFonts w:ascii="Times New Roman" w:hAnsi="Times New Roman" w:cs="Times New Roman"/>
          <w:sz w:val="28"/>
          <w:szCs w:val="28"/>
        </w:rPr>
        <w:t xml:space="preserve">арушений (устранения причин и условий  нарушений), указанный в </w:t>
      </w:r>
      <w:hyperlink w:anchor="Par42" w:tooltip="#Par42" w:history="1">
        <w:r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>
        <w:rPr>
          <w:rFonts w:ascii="Times New Roman" w:hAnsi="Times New Roman" w:cs="Times New Roman"/>
          <w:sz w:val="28"/>
          <w:szCs w:val="28"/>
        </w:rPr>
        <w:t>8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, а также иные документы и информация, полученные (разработанные) в ходе проведения мероприятий ведомственного контроля, </w:t>
      </w:r>
      <w:r>
        <w:rPr>
          <w:rFonts w:ascii="Times New Roman" w:hAnsi="Times New Roman" w:cs="Times New Roman"/>
          <w:sz w:val="28"/>
          <w:szCs w:val="28"/>
        </w:rPr>
        <w:t>хранятся органом ведомственного контроля не менее 3 лет с даты подписания акта проверки либо с последней даты указанной в плане устранения выявленных нарушений (устранения причин и условий  нарушений).</w:t>
      </w: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017" w:rsidRDefault="003D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3D1017">
        <w:tc>
          <w:tcPr>
            <w:tcW w:w="5382" w:type="dxa"/>
          </w:tcPr>
          <w:p w:rsidR="003D1017" w:rsidRDefault="003D1017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1017" w:rsidRDefault="008C217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D1017" w:rsidRDefault="008C21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орядку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осуществления ведомственного контроля в сфере закупок товаров, работ, услуг для обеспечения нужд Камчатского края</w:t>
            </w:r>
          </w:p>
          <w:p w:rsidR="003D1017" w:rsidRDefault="003D1017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017" w:rsidRDefault="003D101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1017" w:rsidRDefault="008C2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ма</w:t>
      </w:r>
    </w:p>
    <w:p w:rsidR="003D1017" w:rsidRDefault="003D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2"/>
        <w:gridCol w:w="690"/>
        <w:gridCol w:w="397"/>
        <w:gridCol w:w="4344"/>
      </w:tblGrid>
      <w:tr w:rsidR="003D1017">
        <w:tc>
          <w:tcPr>
            <w:tcW w:w="9923" w:type="dxa"/>
            <w:gridSpan w:val="4"/>
            <w:vAlign w:val="center"/>
          </w:tcPr>
          <w:p w:rsidR="003D1017" w:rsidRDefault="008C2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ведомственного контроля)</w:t>
            </w:r>
          </w:p>
        </w:tc>
      </w:tr>
      <w:tr w:rsidR="003D1017">
        <w:tc>
          <w:tcPr>
            <w:tcW w:w="5182" w:type="dxa"/>
            <w:gridSpan w:val="2"/>
            <w:vAlign w:val="center"/>
          </w:tcPr>
          <w:p w:rsidR="003D1017" w:rsidRDefault="008C2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D1017" w:rsidRDefault="008C2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составления акта)</w:t>
            </w:r>
          </w:p>
        </w:tc>
        <w:tc>
          <w:tcPr>
            <w:tcW w:w="4741" w:type="dxa"/>
            <w:gridSpan w:val="2"/>
          </w:tcPr>
          <w:p w:rsidR="003D1017" w:rsidRDefault="003D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«__» _______________ 20__ г.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  <w:p w:rsidR="003D1017" w:rsidRDefault="003D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17">
        <w:tc>
          <w:tcPr>
            <w:tcW w:w="9923" w:type="dxa"/>
            <w:gridSpan w:val="4"/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 ______________</w:t>
            </w:r>
          </w:p>
        </w:tc>
      </w:tr>
      <w:tr w:rsidR="003D1017">
        <w:tc>
          <w:tcPr>
            <w:tcW w:w="9923" w:type="dxa"/>
            <w:gridSpan w:val="4"/>
            <w:vAlign w:val="center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адресу/адресам: __________________________________________________</w:t>
            </w:r>
          </w:p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(место проведения проверки (в случае проведения выездной проверки: адрес местонахождения, адрес (адреса) фактического осуществления деятельности заказчика; в случае проведения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кументарной проверки: адрес местонахождения органа ведомственного контроля)</w:t>
            </w:r>
          </w:p>
        </w:tc>
      </w:tr>
      <w:tr w:rsidR="003D1017">
        <w:tc>
          <w:tcPr>
            <w:tcW w:w="9923" w:type="dxa"/>
            <w:gridSpan w:val="4"/>
          </w:tcPr>
          <w:p w:rsidR="003D1017" w:rsidRDefault="008C2175">
            <w:pPr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основании: ____________________________________________________</w:t>
            </w:r>
          </w:p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(приказ (распоряжение) руководителя органа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едомственного контроля (лица, исполняющего его обязанности) о проведении проверки заказчика с указанием реквизитов (номер, дата))</w:t>
            </w:r>
          </w:p>
          <w:p w:rsidR="003D1017" w:rsidRDefault="003D1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17" w:rsidRDefault="008C2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проведена ___________________________________ проверка в отношении:</w:t>
            </w:r>
          </w:p>
          <w:p w:rsidR="003D1017" w:rsidRDefault="008C21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(плановая/внеплановая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документарная/выездная)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заказчика)</w:t>
            </w:r>
          </w:p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проверки: 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проверки: ___________________________________________________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D1017" w:rsidRDefault="003D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17" w:rsidTr="008C2175">
        <w:tc>
          <w:tcPr>
            <w:tcW w:w="9923" w:type="dxa"/>
            <w:gridSpan w:val="4"/>
          </w:tcPr>
          <w:p w:rsidR="003D1017" w:rsidRDefault="008C2175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времени, относительно которого осуществлялась проверка: _____________________________________________________________________ _______________________________________________________________</w:t>
            </w:r>
          </w:p>
        </w:tc>
      </w:tr>
      <w:tr w:rsidR="003D1017" w:rsidTr="008C2175">
        <w:tc>
          <w:tcPr>
            <w:tcW w:w="9923" w:type="dxa"/>
            <w:gridSpan w:val="4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Метод, способ проведения проверки: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(проверка тематического или комплексного характера; сплошная проверка или выборочная проверка)</w:t>
            </w:r>
          </w:p>
        </w:tc>
      </w:tr>
      <w:tr w:rsidR="003D1017" w:rsidTr="008C2175">
        <w:trPr>
          <w:trHeight w:val="982"/>
        </w:trPr>
        <w:tc>
          <w:tcPr>
            <w:tcW w:w="9923" w:type="dxa"/>
            <w:gridSpan w:val="4"/>
            <w:vAlign w:val="center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проверки:</w:t>
            </w:r>
          </w:p>
          <w:p w:rsidR="003D1017" w:rsidRDefault="008C2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«___» ____________ 20__ г. по 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____________ 20__ г.</w:t>
            </w:r>
          </w:p>
        </w:tc>
      </w:tr>
      <w:tr w:rsidR="003D1017" w:rsidTr="008C2175">
        <w:tc>
          <w:tcPr>
            <w:tcW w:w="4492" w:type="dxa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продолжительность проверки:</w:t>
            </w:r>
          </w:p>
        </w:tc>
        <w:tc>
          <w:tcPr>
            <w:tcW w:w="5431" w:type="dxa"/>
            <w:gridSpan w:val="3"/>
          </w:tcPr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(рабочих дней)</w:t>
            </w:r>
          </w:p>
        </w:tc>
      </w:tr>
      <w:tr w:rsidR="003D1017" w:rsidTr="008C2175">
        <w:tc>
          <w:tcPr>
            <w:tcW w:w="9923" w:type="dxa"/>
            <w:gridSpan w:val="4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составлен: 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ведомственного контроля)</w:t>
            </w:r>
          </w:p>
        </w:tc>
      </w:tr>
      <w:tr w:rsidR="003D1017" w:rsidTr="008C2175">
        <w:tc>
          <w:tcPr>
            <w:tcW w:w="9923" w:type="dxa"/>
            <w:gridSpan w:val="4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проводившие проверку: _________________________________________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(фамилии, имена, отчества (последнее - при наличии), должности лиц,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проводивших проверку)</w:t>
            </w:r>
          </w:p>
          <w:p w:rsidR="003D1017" w:rsidRDefault="003D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17" w:rsidTr="008C2175">
        <w:tc>
          <w:tcPr>
            <w:tcW w:w="9923" w:type="dxa"/>
            <w:gridSpan w:val="4"/>
            <w:vAlign w:val="bottom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проведения 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установлено: ______________________________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(проверяемые вопросы;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обстоятельства, установленные при проведении проверки и обосновывающие выводы; нормы законодательства, которыми руководствовались должностные лица, уполномоченные на проведение проверки; сведения о нарушении требований законодательства Российской Федерации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контрактной системе в сфере закупок: выявлены/не выявлены нарушения, содержание и оценка таких нарушений)</w:t>
            </w:r>
          </w:p>
        </w:tc>
      </w:tr>
      <w:tr w:rsidR="008C2175" w:rsidTr="008C2175">
        <w:trPr>
          <w:trHeight w:val="1423"/>
        </w:trPr>
        <w:tc>
          <w:tcPr>
            <w:tcW w:w="9923" w:type="dxa"/>
            <w:gridSpan w:val="4"/>
          </w:tcPr>
          <w:p w:rsidR="008C2175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Выводы: ___________________________________________________________</w:t>
            </w:r>
          </w:p>
          <w:p w:rsidR="008C2175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8C2175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Прилагаемые к акту документы: _______________________________________</w:t>
            </w:r>
          </w:p>
          <w:p w:rsidR="008C2175" w:rsidRDefault="008C2175" w:rsidP="00FE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3D1017" w:rsidTr="008C2175">
        <w:tc>
          <w:tcPr>
            <w:tcW w:w="9923" w:type="dxa"/>
            <w:gridSpan w:val="4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 проверку: __________________________________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3D1017" w:rsidTr="008C2175">
        <w:tc>
          <w:tcPr>
            <w:tcW w:w="9923" w:type="dxa"/>
            <w:gridSpan w:val="4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получил(а): ____________________________________________</w:t>
            </w:r>
          </w:p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(последнее - при наличии), должность руководителя или иного уполномоченного лица заказчика)</w:t>
            </w:r>
          </w:p>
        </w:tc>
      </w:tr>
      <w:tr w:rsidR="003D1017" w:rsidTr="008C2175">
        <w:tc>
          <w:tcPr>
            <w:tcW w:w="5579" w:type="dxa"/>
            <w:gridSpan w:val="3"/>
          </w:tcPr>
          <w:p w:rsidR="003D1017" w:rsidRDefault="003D1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3D1017" w:rsidRDefault="008C2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_______________ 20__ г.</w:t>
            </w:r>
          </w:p>
          <w:p w:rsidR="003D1017" w:rsidRDefault="008C2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3D1017" w:rsidTr="008C2175">
        <w:tc>
          <w:tcPr>
            <w:tcW w:w="9923" w:type="dxa"/>
            <w:gridSpan w:val="4"/>
            <w:vAlign w:val="bottom"/>
          </w:tcPr>
          <w:p w:rsidR="003D1017" w:rsidRDefault="008C2175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направлен заказным почтовым отправлением 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г.</w:t>
            </w:r>
          </w:p>
        </w:tc>
      </w:tr>
    </w:tbl>
    <w:p w:rsidR="003D1017" w:rsidRDefault="003D10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3D1017">
        <w:tc>
          <w:tcPr>
            <w:tcW w:w="5382" w:type="dxa"/>
          </w:tcPr>
          <w:p w:rsidR="003D1017" w:rsidRDefault="003D1017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1017" w:rsidRDefault="008C217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D1017" w:rsidRDefault="008C21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орядку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осуществления ведомственного контроля в сфере закупок товаров, работ, услуг для обеспечения нужд Камчатского края</w:t>
            </w:r>
          </w:p>
          <w:p w:rsidR="003D1017" w:rsidRDefault="003D1017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017" w:rsidRDefault="003D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017" w:rsidRDefault="008C2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D1017" w:rsidRDefault="003D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017" w:rsidRDefault="008C2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3D1017" w:rsidRDefault="008C2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осуществления ведомственного контроля</w:t>
      </w:r>
    </w:p>
    <w:p w:rsidR="003D1017" w:rsidRDefault="008C2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D1017" w:rsidRDefault="008C21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</w:p>
    <w:p w:rsidR="003D1017" w:rsidRDefault="003D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2977"/>
        <w:gridCol w:w="3544"/>
      </w:tblGrid>
      <w:tr w:rsidR="003D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выявленном нарушении с указанием пункта, части, статьи Закона о контрактной системе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устранения выявленного 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принятых мерах по устранению выявленного нарушения</w:t>
            </w:r>
          </w:p>
        </w:tc>
      </w:tr>
      <w:tr w:rsidR="003D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17" w:rsidRDefault="003D1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17" w:rsidRDefault="003D1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17" w:rsidRDefault="003D1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17" w:rsidRDefault="003D1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17" w:rsidRDefault="003D1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17" w:rsidRDefault="003D1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017" w:rsidRDefault="003D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017" w:rsidRDefault="008C21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D1017" w:rsidRDefault="003D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14"/>
        <w:gridCol w:w="1814"/>
        <w:gridCol w:w="4283"/>
      </w:tblGrid>
      <w:tr w:rsidR="003D1017">
        <w:tc>
          <w:tcPr>
            <w:tcW w:w="10065" w:type="dxa"/>
            <w:gridSpan w:val="4"/>
          </w:tcPr>
          <w:p w:rsidR="003D1017" w:rsidRDefault="008C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ведомственного контроля (уполномоченное должностное лицо)</w:t>
            </w:r>
          </w:p>
        </w:tc>
      </w:tr>
      <w:tr w:rsidR="003D1017">
        <w:tc>
          <w:tcPr>
            <w:tcW w:w="2154" w:type="dxa"/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814" w:type="dxa"/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814" w:type="dxa"/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83" w:type="dxa"/>
            <w:vAlign w:val="center"/>
          </w:tcPr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</w:t>
            </w:r>
          </w:p>
          <w:p w:rsidR="003D1017" w:rsidRDefault="008C2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 и фамилия)</w:t>
            </w:r>
          </w:p>
        </w:tc>
      </w:tr>
    </w:tbl>
    <w:p w:rsidR="003D1017" w:rsidRDefault="008C2175" w:rsidP="008C2175">
      <w:pPr>
        <w:spacing w:after="0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».</w:t>
      </w:r>
    </w:p>
    <w:sectPr w:rsidR="003D1017">
      <w:headerReference w:type="default" r:id="rId2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17" w:rsidRDefault="008C2175">
      <w:pPr>
        <w:spacing w:after="0" w:line="240" w:lineRule="auto"/>
      </w:pPr>
      <w:r>
        <w:separator/>
      </w:r>
    </w:p>
  </w:endnote>
  <w:endnote w:type="continuationSeparator" w:id="0">
    <w:p w:rsidR="003D1017" w:rsidRDefault="008C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17" w:rsidRDefault="008C2175">
      <w:pPr>
        <w:spacing w:after="0" w:line="240" w:lineRule="auto"/>
      </w:pPr>
      <w:r>
        <w:separator/>
      </w:r>
    </w:p>
  </w:footnote>
  <w:footnote w:type="continuationSeparator" w:id="0">
    <w:p w:rsidR="003D1017" w:rsidRDefault="008C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518575"/>
      <w:docPartObj>
        <w:docPartGallery w:val="Page Numbers (Top of Page)"/>
        <w:docPartUnique/>
      </w:docPartObj>
    </w:sdtPr>
    <w:sdtEndPr/>
    <w:sdtContent>
      <w:p w:rsidR="003D1017" w:rsidRDefault="008C217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1017" w:rsidRDefault="003D101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6AB8"/>
    <w:multiLevelType w:val="hybridMultilevel"/>
    <w:tmpl w:val="E96EE920"/>
    <w:lvl w:ilvl="0" w:tplc="35ECF614">
      <w:start w:val="1"/>
      <w:numFmt w:val="decimal"/>
      <w:lvlText w:val="%1."/>
      <w:lvlJc w:val="left"/>
      <w:pPr>
        <w:ind w:left="720" w:hanging="360"/>
      </w:pPr>
    </w:lvl>
    <w:lvl w:ilvl="1" w:tplc="211210FE">
      <w:start w:val="1"/>
      <w:numFmt w:val="lowerLetter"/>
      <w:lvlText w:val="%2."/>
      <w:lvlJc w:val="left"/>
      <w:pPr>
        <w:ind w:left="1440" w:hanging="360"/>
      </w:pPr>
    </w:lvl>
    <w:lvl w:ilvl="2" w:tplc="35CC24AC">
      <w:start w:val="1"/>
      <w:numFmt w:val="lowerRoman"/>
      <w:lvlText w:val="%3."/>
      <w:lvlJc w:val="right"/>
      <w:pPr>
        <w:ind w:left="2160" w:hanging="180"/>
      </w:pPr>
    </w:lvl>
    <w:lvl w:ilvl="3" w:tplc="43C06CCE">
      <w:start w:val="1"/>
      <w:numFmt w:val="decimal"/>
      <w:lvlText w:val="%4."/>
      <w:lvlJc w:val="left"/>
      <w:pPr>
        <w:ind w:left="2880" w:hanging="360"/>
      </w:pPr>
    </w:lvl>
    <w:lvl w:ilvl="4" w:tplc="92F6604C">
      <w:start w:val="1"/>
      <w:numFmt w:val="lowerLetter"/>
      <w:lvlText w:val="%5."/>
      <w:lvlJc w:val="left"/>
      <w:pPr>
        <w:ind w:left="3600" w:hanging="360"/>
      </w:pPr>
    </w:lvl>
    <w:lvl w:ilvl="5" w:tplc="BAC48614">
      <w:start w:val="1"/>
      <w:numFmt w:val="lowerRoman"/>
      <w:lvlText w:val="%6."/>
      <w:lvlJc w:val="right"/>
      <w:pPr>
        <w:ind w:left="4320" w:hanging="180"/>
      </w:pPr>
    </w:lvl>
    <w:lvl w:ilvl="6" w:tplc="2F88EBBC">
      <w:start w:val="1"/>
      <w:numFmt w:val="decimal"/>
      <w:lvlText w:val="%7."/>
      <w:lvlJc w:val="left"/>
      <w:pPr>
        <w:ind w:left="5040" w:hanging="360"/>
      </w:pPr>
    </w:lvl>
    <w:lvl w:ilvl="7" w:tplc="115AF162">
      <w:start w:val="1"/>
      <w:numFmt w:val="lowerLetter"/>
      <w:lvlText w:val="%8."/>
      <w:lvlJc w:val="left"/>
      <w:pPr>
        <w:ind w:left="5760" w:hanging="360"/>
      </w:pPr>
    </w:lvl>
    <w:lvl w:ilvl="8" w:tplc="F96A1C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5AEB"/>
    <w:multiLevelType w:val="hybridMultilevel"/>
    <w:tmpl w:val="688A0CF4"/>
    <w:lvl w:ilvl="0" w:tplc="46D6D0F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F558C3B2">
      <w:start w:val="1"/>
      <w:numFmt w:val="lowerLetter"/>
      <w:lvlText w:val="%2."/>
      <w:lvlJc w:val="left"/>
      <w:pPr>
        <w:ind w:left="1789" w:hanging="360"/>
      </w:pPr>
    </w:lvl>
    <w:lvl w:ilvl="2" w:tplc="016600AC">
      <w:start w:val="1"/>
      <w:numFmt w:val="lowerRoman"/>
      <w:lvlText w:val="%3."/>
      <w:lvlJc w:val="right"/>
      <w:pPr>
        <w:ind w:left="2509" w:hanging="180"/>
      </w:pPr>
    </w:lvl>
    <w:lvl w:ilvl="3" w:tplc="075A7300">
      <w:start w:val="1"/>
      <w:numFmt w:val="decimal"/>
      <w:lvlText w:val="%4."/>
      <w:lvlJc w:val="left"/>
      <w:pPr>
        <w:ind w:left="3229" w:hanging="360"/>
      </w:pPr>
    </w:lvl>
    <w:lvl w:ilvl="4" w:tplc="39A857EA">
      <w:start w:val="1"/>
      <w:numFmt w:val="lowerLetter"/>
      <w:lvlText w:val="%5."/>
      <w:lvlJc w:val="left"/>
      <w:pPr>
        <w:ind w:left="3949" w:hanging="360"/>
      </w:pPr>
    </w:lvl>
    <w:lvl w:ilvl="5" w:tplc="0360C9F6">
      <w:start w:val="1"/>
      <w:numFmt w:val="lowerRoman"/>
      <w:lvlText w:val="%6."/>
      <w:lvlJc w:val="right"/>
      <w:pPr>
        <w:ind w:left="4669" w:hanging="180"/>
      </w:pPr>
    </w:lvl>
    <w:lvl w:ilvl="6" w:tplc="5AD87CFA">
      <w:start w:val="1"/>
      <w:numFmt w:val="decimal"/>
      <w:lvlText w:val="%7."/>
      <w:lvlJc w:val="left"/>
      <w:pPr>
        <w:ind w:left="5389" w:hanging="360"/>
      </w:pPr>
    </w:lvl>
    <w:lvl w:ilvl="7" w:tplc="1C786A84">
      <w:start w:val="1"/>
      <w:numFmt w:val="lowerLetter"/>
      <w:lvlText w:val="%8."/>
      <w:lvlJc w:val="left"/>
      <w:pPr>
        <w:ind w:left="6109" w:hanging="360"/>
      </w:pPr>
    </w:lvl>
    <w:lvl w:ilvl="8" w:tplc="A1F81FA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5638AF"/>
    <w:multiLevelType w:val="hybridMultilevel"/>
    <w:tmpl w:val="C34CC33E"/>
    <w:lvl w:ilvl="0" w:tplc="BEDEBA5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5AF61052">
      <w:start w:val="1"/>
      <w:numFmt w:val="lowerLetter"/>
      <w:lvlText w:val="%2."/>
      <w:lvlJc w:val="left"/>
      <w:pPr>
        <w:ind w:left="1789" w:hanging="360"/>
      </w:pPr>
    </w:lvl>
    <w:lvl w:ilvl="2" w:tplc="9EEC68FC">
      <w:start w:val="1"/>
      <w:numFmt w:val="lowerRoman"/>
      <w:lvlText w:val="%3."/>
      <w:lvlJc w:val="right"/>
      <w:pPr>
        <w:ind w:left="2509" w:hanging="180"/>
      </w:pPr>
    </w:lvl>
    <w:lvl w:ilvl="3" w:tplc="E3B2B8A0">
      <w:start w:val="1"/>
      <w:numFmt w:val="decimal"/>
      <w:lvlText w:val="%4."/>
      <w:lvlJc w:val="left"/>
      <w:pPr>
        <w:ind w:left="3229" w:hanging="360"/>
      </w:pPr>
    </w:lvl>
    <w:lvl w:ilvl="4" w:tplc="48C40A16">
      <w:start w:val="1"/>
      <w:numFmt w:val="lowerLetter"/>
      <w:lvlText w:val="%5."/>
      <w:lvlJc w:val="left"/>
      <w:pPr>
        <w:ind w:left="3949" w:hanging="360"/>
      </w:pPr>
    </w:lvl>
    <w:lvl w:ilvl="5" w:tplc="45B8F896">
      <w:start w:val="1"/>
      <w:numFmt w:val="lowerRoman"/>
      <w:lvlText w:val="%6."/>
      <w:lvlJc w:val="right"/>
      <w:pPr>
        <w:ind w:left="4669" w:hanging="180"/>
      </w:pPr>
    </w:lvl>
    <w:lvl w:ilvl="6" w:tplc="1484891C">
      <w:start w:val="1"/>
      <w:numFmt w:val="decimal"/>
      <w:lvlText w:val="%7."/>
      <w:lvlJc w:val="left"/>
      <w:pPr>
        <w:ind w:left="5389" w:hanging="360"/>
      </w:pPr>
    </w:lvl>
    <w:lvl w:ilvl="7" w:tplc="90663ED2">
      <w:start w:val="1"/>
      <w:numFmt w:val="lowerLetter"/>
      <w:lvlText w:val="%8."/>
      <w:lvlJc w:val="left"/>
      <w:pPr>
        <w:ind w:left="6109" w:hanging="360"/>
      </w:pPr>
    </w:lvl>
    <w:lvl w:ilvl="8" w:tplc="4B324F3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CC0564"/>
    <w:multiLevelType w:val="hybridMultilevel"/>
    <w:tmpl w:val="E58A5BEA"/>
    <w:lvl w:ilvl="0" w:tplc="AC6E9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A65F68">
      <w:start w:val="1"/>
      <w:numFmt w:val="lowerLetter"/>
      <w:lvlText w:val="%2."/>
      <w:lvlJc w:val="left"/>
      <w:pPr>
        <w:ind w:left="1789" w:hanging="360"/>
      </w:pPr>
    </w:lvl>
    <w:lvl w:ilvl="2" w:tplc="9916656E">
      <w:start w:val="1"/>
      <w:numFmt w:val="lowerRoman"/>
      <w:lvlText w:val="%3."/>
      <w:lvlJc w:val="right"/>
      <w:pPr>
        <w:ind w:left="2509" w:hanging="180"/>
      </w:pPr>
    </w:lvl>
    <w:lvl w:ilvl="3" w:tplc="A40CCDC2">
      <w:start w:val="1"/>
      <w:numFmt w:val="decimal"/>
      <w:lvlText w:val="%4."/>
      <w:lvlJc w:val="left"/>
      <w:pPr>
        <w:ind w:left="3229" w:hanging="360"/>
      </w:pPr>
    </w:lvl>
    <w:lvl w:ilvl="4" w:tplc="4AE233E6">
      <w:start w:val="1"/>
      <w:numFmt w:val="lowerLetter"/>
      <w:lvlText w:val="%5."/>
      <w:lvlJc w:val="left"/>
      <w:pPr>
        <w:ind w:left="3949" w:hanging="360"/>
      </w:pPr>
    </w:lvl>
    <w:lvl w:ilvl="5" w:tplc="766C6F52">
      <w:start w:val="1"/>
      <w:numFmt w:val="lowerRoman"/>
      <w:lvlText w:val="%6."/>
      <w:lvlJc w:val="right"/>
      <w:pPr>
        <w:ind w:left="4669" w:hanging="180"/>
      </w:pPr>
    </w:lvl>
    <w:lvl w:ilvl="6" w:tplc="1B5E6840">
      <w:start w:val="1"/>
      <w:numFmt w:val="decimal"/>
      <w:lvlText w:val="%7."/>
      <w:lvlJc w:val="left"/>
      <w:pPr>
        <w:ind w:left="5389" w:hanging="360"/>
      </w:pPr>
    </w:lvl>
    <w:lvl w:ilvl="7" w:tplc="FAC60450">
      <w:start w:val="1"/>
      <w:numFmt w:val="lowerLetter"/>
      <w:lvlText w:val="%8."/>
      <w:lvlJc w:val="left"/>
      <w:pPr>
        <w:ind w:left="6109" w:hanging="360"/>
      </w:pPr>
    </w:lvl>
    <w:lvl w:ilvl="8" w:tplc="B568CD4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86028"/>
    <w:multiLevelType w:val="hybridMultilevel"/>
    <w:tmpl w:val="76B0B24C"/>
    <w:lvl w:ilvl="0" w:tplc="B36A7752">
      <w:start w:val="1"/>
      <w:numFmt w:val="decimal"/>
      <w:lvlText w:val="%1."/>
      <w:lvlJc w:val="left"/>
      <w:pPr>
        <w:ind w:left="720" w:hanging="360"/>
      </w:pPr>
    </w:lvl>
    <w:lvl w:ilvl="1" w:tplc="DFFEAB78">
      <w:start w:val="1"/>
      <w:numFmt w:val="lowerLetter"/>
      <w:lvlText w:val="%2."/>
      <w:lvlJc w:val="left"/>
      <w:pPr>
        <w:ind w:left="1440" w:hanging="360"/>
      </w:pPr>
    </w:lvl>
    <w:lvl w:ilvl="2" w:tplc="C604272C">
      <w:start w:val="1"/>
      <w:numFmt w:val="lowerRoman"/>
      <w:lvlText w:val="%3."/>
      <w:lvlJc w:val="right"/>
      <w:pPr>
        <w:ind w:left="2160" w:hanging="180"/>
      </w:pPr>
    </w:lvl>
    <w:lvl w:ilvl="3" w:tplc="1CC86A6C">
      <w:start w:val="1"/>
      <w:numFmt w:val="decimal"/>
      <w:lvlText w:val="%4."/>
      <w:lvlJc w:val="left"/>
      <w:pPr>
        <w:ind w:left="2880" w:hanging="360"/>
      </w:pPr>
    </w:lvl>
    <w:lvl w:ilvl="4" w:tplc="08EED11C">
      <w:start w:val="1"/>
      <w:numFmt w:val="lowerLetter"/>
      <w:lvlText w:val="%5."/>
      <w:lvlJc w:val="left"/>
      <w:pPr>
        <w:ind w:left="3600" w:hanging="360"/>
      </w:pPr>
    </w:lvl>
    <w:lvl w:ilvl="5" w:tplc="D3224F08">
      <w:start w:val="1"/>
      <w:numFmt w:val="lowerRoman"/>
      <w:lvlText w:val="%6."/>
      <w:lvlJc w:val="right"/>
      <w:pPr>
        <w:ind w:left="4320" w:hanging="180"/>
      </w:pPr>
    </w:lvl>
    <w:lvl w:ilvl="6" w:tplc="47365288">
      <w:start w:val="1"/>
      <w:numFmt w:val="decimal"/>
      <w:lvlText w:val="%7."/>
      <w:lvlJc w:val="left"/>
      <w:pPr>
        <w:ind w:left="5040" w:hanging="360"/>
      </w:pPr>
    </w:lvl>
    <w:lvl w:ilvl="7" w:tplc="B2AE69F2">
      <w:start w:val="1"/>
      <w:numFmt w:val="lowerLetter"/>
      <w:lvlText w:val="%8."/>
      <w:lvlJc w:val="left"/>
      <w:pPr>
        <w:ind w:left="5760" w:hanging="360"/>
      </w:pPr>
    </w:lvl>
    <w:lvl w:ilvl="8" w:tplc="F39C45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81D6A"/>
    <w:multiLevelType w:val="hybridMultilevel"/>
    <w:tmpl w:val="45D2DBAA"/>
    <w:lvl w:ilvl="0" w:tplc="87F2F586">
      <w:start w:val="1"/>
      <w:numFmt w:val="decimal"/>
      <w:lvlText w:val="%1)"/>
      <w:lvlJc w:val="left"/>
      <w:pPr>
        <w:ind w:left="1260" w:hanging="360"/>
      </w:pPr>
    </w:lvl>
    <w:lvl w:ilvl="1" w:tplc="B6DE16F8">
      <w:start w:val="1"/>
      <w:numFmt w:val="lowerLetter"/>
      <w:lvlText w:val="%2."/>
      <w:lvlJc w:val="left"/>
      <w:pPr>
        <w:ind w:left="1980" w:hanging="360"/>
      </w:pPr>
    </w:lvl>
    <w:lvl w:ilvl="2" w:tplc="927402AA">
      <w:start w:val="1"/>
      <w:numFmt w:val="lowerRoman"/>
      <w:lvlText w:val="%3."/>
      <w:lvlJc w:val="right"/>
      <w:pPr>
        <w:ind w:left="2700" w:hanging="180"/>
      </w:pPr>
    </w:lvl>
    <w:lvl w:ilvl="3" w:tplc="ADD44ED4">
      <w:start w:val="1"/>
      <w:numFmt w:val="decimal"/>
      <w:lvlText w:val="%4."/>
      <w:lvlJc w:val="left"/>
      <w:pPr>
        <w:ind w:left="3420" w:hanging="360"/>
      </w:pPr>
    </w:lvl>
    <w:lvl w:ilvl="4" w:tplc="A30EDB06">
      <w:start w:val="1"/>
      <w:numFmt w:val="lowerLetter"/>
      <w:lvlText w:val="%5."/>
      <w:lvlJc w:val="left"/>
      <w:pPr>
        <w:ind w:left="4140" w:hanging="360"/>
      </w:pPr>
    </w:lvl>
    <w:lvl w:ilvl="5" w:tplc="1BB654DA">
      <w:start w:val="1"/>
      <w:numFmt w:val="lowerRoman"/>
      <w:lvlText w:val="%6."/>
      <w:lvlJc w:val="right"/>
      <w:pPr>
        <w:ind w:left="4860" w:hanging="180"/>
      </w:pPr>
    </w:lvl>
    <w:lvl w:ilvl="6" w:tplc="7FFA251C">
      <w:start w:val="1"/>
      <w:numFmt w:val="decimal"/>
      <w:lvlText w:val="%7."/>
      <w:lvlJc w:val="left"/>
      <w:pPr>
        <w:ind w:left="5580" w:hanging="360"/>
      </w:pPr>
    </w:lvl>
    <w:lvl w:ilvl="7" w:tplc="F0163FC2">
      <w:start w:val="1"/>
      <w:numFmt w:val="lowerLetter"/>
      <w:lvlText w:val="%8."/>
      <w:lvlJc w:val="left"/>
      <w:pPr>
        <w:ind w:left="6300" w:hanging="360"/>
      </w:pPr>
    </w:lvl>
    <w:lvl w:ilvl="8" w:tplc="83640F9A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290650"/>
    <w:multiLevelType w:val="hybridMultilevel"/>
    <w:tmpl w:val="CC2A23BA"/>
    <w:lvl w:ilvl="0" w:tplc="E3420A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5C69C24">
      <w:start w:val="1"/>
      <w:numFmt w:val="lowerLetter"/>
      <w:lvlText w:val="%2."/>
      <w:lvlJc w:val="left"/>
      <w:pPr>
        <w:ind w:left="1789" w:hanging="360"/>
      </w:pPr>
    </w:lvl>
    <w:lvl w:ilvl="2" w:tplc="887EB7B0">
      <w:start w:val="1"/>
      <w:numFmt w:val="lowerRoman"/>
      <w:lvlText w:val="%3."/>
      <w:lvlJc w:val="right"/>
      <w:pPr>
        <w:ind w:left="2509" w:hanging="180"/>
      </w:pPr>
    </w:lvl>
    <w:lvl w:ilvl="3" w:tplc="73BA16C4">
      <w:start w:val="1"/>
      <w:numFmt w:val="decimal"/>
      <w:lvlText w:val="%4."/>
      <w:lvlJc w:val="left"/>
      <w:pPr>
        <w:ind w:left="3229" w:hanging="360"/>
      </w:pPr>
    </w:lvl>
    <w:lvl w:ilvl="4" w:tplc="BC348BA2">
      <w:start w:val="1"/>
      <w:numFmt w:val="lowerLetter"/>
      <w:lvlText w:val="%5."/>
      <w:lvlJc w:val="left"/>
      <w:pPr>
        <w:ind w:left="3949" w:hanging="360"/>
      </w:pPr>
    </w:lvl>
    <w:lvl w:ilvl="5" w:tplc="64EAC8D8">
      <w:start w:val="1"/>
      <w:numFmt w:val="lowerRoman"/>
      <w:lvlText w:val="%6."/>
      <w:lvlJc w:val="right"/>
      <w:pPr>
        <w:ind w:left="4669" w:hanging="180"/>
      </w:pPr>
    </w:lvl>
    <w:lvl w:ilvl="6" w:tplc="A320A848">
      <w:start w:val="1"/>
      <w:numFmt w:val="decimal"/>
      <w:lvlText w:val="%7."/>
      <w:lvlJc w:val="left"/>
      <w:pPr>
        <w:ind w:left="5389" w:hanging="360"/>
      </w:pPr>
    </w:lvl>
    <w:lvl w:ilvl="7" w:tplc="654C9058">
      <w:start w:val="1"/>
      <w:numFmt w:val="lowerLetter"/>
      <w:lvlText w:val="%8."/>
      <w:lvlJc w:val="left"/>
      <w:pPr>
        <w:ind w:left="6109" w:hanging="360"/>
      </w:pPr>
    </w:lvl>
    <w:lvl w:ilvl="8" w:tplc="0FB029B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E67015"/>
    <w:multiLevelType w:val="hybridMultilevel"/>
    <w:tmpl w:val="6C124A5A"/>
    <w:lvl w:ilvl="0" w:tplc="CBDEAC6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7742A8AE">
      <w:start w:val="1"/>
      <w:numFmt w:val="lowerLetter"/>
      <w:lvlText w:val="%2."/>
      <w:lvlJc w:val="left"/>
      <w:pPr>
        <w:ind w:left="1788" w:hanging="360"/>
      </w:pPr>
    </w:lvl>
    <w:lvl w:ilvl="2" w:tplc="AB30BD66">
      <w:start w:val="1"/>
      <w:numFmt w:val="lowerRoman"/>
      <w:lvlText w:val="%3."/>
      <w:lvlJc w:val="right"/>
      <w:pPr>
        <w:ind w:left="2508" w:hanging="180"/>
      </w:pPr>
    </w:lvl>
    <w:lvl w:ilvl="3" w:tplc="80A60458">
      <w:start w:val="1"/>
      <w:numFmt w:val="decimal"/>
      <w:lvlText w:val="%4."/>
      <w:lvlJc w:val="left"/>
      <w:pPr>
        <w:ind w:left="3228" w:hanging="360"/>
      </w:pPr>
    </w:lvl>
    <w:lvl w:ilvl="4" w:tplc="E6C83918">
      <w:start w:val="1"/>
      <w:numFmt w:val="lowerLetter"/>
      <w:lvlText w:val="%5."/>
      <w:lvlJc w:val="left"/>
      <w:pPr>
        <w:ind w:left="3948" w:hanging="360"/>
      </w:pPr>
    </w:lvl>
    <w:lvl w:ilvl="5" w:tplc="BD144D8A">
      <w:start w:val="1"/>
      <w:numFmt w:val="lowerRoman"/>
      <w:lvlText w:val="%6."/>
      <w:lvlJc w:val="right"/>
      <w:pPr>
        <w:ind w:left="4668" w:hanging="180"/>
      </w:pPr>
    </w:lvl>
    <w:lvl w:ilvl="6" w:tplc="1A0464A0">
      <w:start w:val="1"/>
      <w:numFmt w:val="decimal"/>
      <w:lvlText w:val="%7."/>
      <w:lvlJc w:val="left"/>
      <w:pPr>
        <w:ind w:left="5388" w:hanging="360"/>
      </w:pPr>
    </w:lvl>
    <w:lvl w:ilvl="7" w:tplc="C3ECBC4E">
      <w:start w:val="1"/>
      <w:numFmt w:val="lowerLetter"/>
      <w:lvlText w:val="%8."/>
      <w:lvlJc w:val="left"/>
      <w:pPr>
        <w:ind w:left="6108" w:hanging="360"/>
      </w:pPr>
    </w:lvl>
    <w:lvl w:ilvl="8" w:tplc="6B3A287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C17A33"/>
    <w:multiLevelType w:val="hybridMultilevel"/>
    <w:tmpl w:val="8460F64A"/>
    <w:lvl w:ilvl="0" w:tplc="07AE165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A40AF4">
      <w:start w:val="1"/>
      <w:numFmt w:val="lowerLetter"/>
      <w:lvlText w:val="%2."/>
      <w:lvlJc w:val="left"/>
      <w:pPr>
        <w:ind w:left="1789" w:hanging="360"/>
      </w:pPr>
    </w:lvl>
    <w:lvl w:ilvl="2" w:tplc="70805CCE">
      <w:start w:val="1"/>
      <w:numFmt w:val="lowerRoman"/>
      <w:lvlText w:val="%3."/>
      <w:lvlJc w:val="right"/>
      <w:pPr>
        <w:ind w:left="2509" w:hanging="180"/>
      </w:pPr>
    </w:lvl>
    <w:lvl w:ilvl="3" w:tplc="C9D465B8">
      <w:start w:val="1"/>
      <w:numFmt w:val="decimal"/>
      <w:lvlText w:val="%4."/>
      <w:lvlJc w:val="left"/>
      <w:pPr>
        <w:ind w:left="3229" w:hanging="360"/>
      </w:pPr>
    </w:lvl>
    <w:lvl w:ilvl="4" w:tplc="99DAC8D6">
      <w:start w:val="1"/>
      <w:numFmt w:val="lowerLetter"/>
      <w:lvlText w:val="%5."/>
      <w:lvlJc w:val="left"/>
      <w:pPr>
        <w:ind w:left="3949" w:hanging="360"/>
      </w:pPr>
    </w:lvl>
    <w:lvl w:ilvl="5" w:tplc="494EB512">
      <w:start w:val="1"/>
      <w:numFmt w:val="lowerRoman"/>
      <w:lvlText w:val="%6."/>
      <w:lvlJc w:val="right"/>
      <w:pPr>
        <w:ind w:left="4669" w:hanging="180"/>
      </w:pPr>
    </w:lvl>
    <w:lvl w:ilvl="6" w:tplc="E0081FF6">
      <w:start w:val="1"/>
      <w:numFmt w:val="decimal"/>
      <w:lvlText w:val="%7."/>
      <w:lvlJc w:val="left"/>
      <w:pPr>
        <w:ind w:left="5389" w:hanging="360"/>
      </w:pPr>
    </w:lvl>
    <w:lvl w:ilvl="7" w:tplc="62281D10">
      <w:start w:val="1"/>
      <w:numFmt w:val="lowerLetter"/>
      <w:lvlText w:val="%8."/>
      <w:lvlJc w:val="left"/>
      <w:pPr>
        <w:ind w:left="6109" w:hanging="360"/>
      </w:pPr>
    </w:lvl>
    <w:lvl w:ilvl="8" w:tplc="38D254D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6C1B49"/>
    <w:multiLevelType w:val="hybridMultilevel"/>
    <w:tmpl w:val="D2EA0A74"/>
    <w:lvl w:ilvl="0" w:tplc="86304EB4">
      <w:start w:val="1"/>
      <w:numFmt w:val="decimal"/>
      <w:lvlText w:val="%1)"/>
      <w:lvlJc w:val="left"/>
      <w:pPr>
        <w:ind w:left="720" w:hanging="360"/>
      </w:pPr>
    </w:lvl>
    <w:lvl w:ilvl="1" w:tplc="AFCA727C">
      <w:start w:val="1"/>
      <w:numFmt w:val="lowerLetter"/>
      <w:lvlText w:val="%2."/>
      <w:lvlJc w:val="left"/>
      <w:pPr>
        <w:ind w:left="1440" w:hanging="360"/>
      </w:pPr>
    </w:lvl>
    <w:lvl w:ilvl="2" w:tplc="912CDF04">
      <w:start w:val="1"/>
      <w:numFmt w:val="lowerRoman"/>
      <w:lvlText w:val="%3."/>
      <w:lvlJc w:val="right"/>
      <w:pPr>
        <w:ind w:left="2160" w:hanging="180"/>
      </w:pPr>
    </w:lvl>
    <w:lvl w:ilvl="3" w:tplc="1E94927A">
      <w:start w:val="1"/>
      <w:numFmt w:val="decimal"/>
      <w:lvlText w:val="%4."/>
      <w:lvlJc w:val="left"/>
      <w:pPr>
        <w:ind w:left="2880" w:hanging="360"/>
      </w:pPr>
    </w:lvl>
    <w:lvl w:ilvl="4" w:tplc="E404FBEA">
      <w:start w:val="1"/>
      <w:numFmt w:val="lowerLetter"/>
      <w:lvlText w:val="%5."/>
      <w:lvlJc w:val="left"/>
      <w:pPr>
        <w:ind w:left="3600" w:hanging="360"/>
      </w:pPr>
    </w:lvl>
    <w:lvl w:ilvl="5" w:tplc="F710C68C">
      <w:start w:val="1"/>
      <w:numFmt w:val="lowerRoman"/>
      <w:lvlText w:val="%6."/>
      <w:lvlJc w:val="right"/>
      <w:pPr>
        <w:ind w:left="4320" w:hanging="180"/>
      </w:pPr>
    </w:lvl>
    <w:lvl w:ilvl="6" w:tplc="714A9498">
      <w:start w:val="1"/>
      <w:numFmt w:val="decimal"/>
      <w:lvlText w:val="%7."/>
      <w:lvlJc w:val="left"/>
      <w:pPr>
        <w:ind w:left="5040" w:hanging="360"/>
      </w:pPr>
    </w:lvl>
    <w:lvl w:ilvl="7" w:tplc="0E7AAE24">
      <w:start w:val="1"/>
      <w:numFmt w:val="lowerLetter"/>
      <w:lvlText w:val="%8."/>
      <w:lvlJc w:val="left"/>
      <w:pPr>
        <w:ind w:left="5760" w:hanging="360"/>
      </w:pPr>
    </w:lvl>
    <w:lvl w:ilvl="8" w:tplc="25EAD3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D6DEE"/>
    <w:multiLevelType w:val="hybridMultilevel"/>
    <w:tmpl w:val="01A67566"/>
    <w:lvl w:ilvl="0" w:tplc="6D8272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790A516">
      <w:start w:val="1"/>
      <w:numFmt w:val="lowerLetter"/>
      <w:lvlText w:val="%2."/>
      <w:lvlJc w:val="left"/>
      <w:pPr>
        <w:ind w:left="1788" w:hanging="360"/>
      </w:pPr>
    </w:lvl>
    <w:lvl w:ilvl="2" w:tplc="ED384392">
      <w:start w:val="1"/>
      <w:numFmt w:val="lowerRoman"/>
      <w:lvlText w:val="%3."/>
      <w:lvlJc w:val="right"/>
      <w:pPr>
        <w:ind w:left="2508" w:hanging="180"/>
      </w:pPr>
    </w:lvl>
    <w:lvl w:ilvl="3" w:tplc="9D148CB0">
      <w:start w:val="1"/>
      <w:numFmt w:val="decimal"/>
      <w:lvlText w:val="%4."/>
      <w:lvlJc w:val="left"/>
      <w:pPr>
        <w:ind w:left="3228" w:hanging="360"/>
      </w:pPr>
    </w:lvl>
    <w:lvl w:ilvl="4" w:tplc="9DDA1C1A">
      <w:start w:val="1"/>
      <w:numFmt w:val="lowerLetter"/>
      <w:lvlText w:val="%5."/>
      <w:lvlJc w:val="left"/>
      <w:pPr>
        <w:ind w:left="3948" w:hanging="360"/>
      </w:pPr>
    </w:lvl>
    <w:lvl w:ilvl="5" w:tplc="6338C2F0">
      <w:start w:val="1"/>
      <w:numFmt w:val="lowerRoman"/>
      <w:lvlText w:val="%6."/>
      <w:lvlJc w:val="right"/>
      <w:pPr>
        <w:ind w:left="4668" w:hanging="180"/>
      </w:pPr>
    </w:lvl>
    <w:lvl w:ilvl="6" w:tplc="F5D8F88E">
      <w:start w:val="1"/>
      <w:numFmt w:val="decimal"/>
      <w:lvlText w:val="%7."/>
      <w:lvlJc w:val="left"/>
      <w:pPr>
        <w:ind w:left="5388" w:hanging="360"/>
      </w:pPr>
    </w:lvl>
    <w:lvl w:ilvl="7" w:tplc="F5D21FC0">
      <w:start w:val="1"/>
      <w:numFmt w:val="lowerLetter"/>
      <w:lvlText w:val="%8."/>
      <w:lvlJc w:val="left"/>
      <w:pPr>
        <w:ind w:left="6108" w:hanging="360"/>
      </w:pPr>
    </w:lvl>
    <w:lvl w:ilvl="8" w:tplc="4F34FF3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17"/>
    <w:rsid w:val="003D1017"/>
    <w:rsid w:val="008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1CF3"/>
  <w15:docId w15:val="{94D88742-0C60-49D1-AEFC-ECDA7EA3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uiPriority w:val="99"/>
    <w:semiHidden/>
    <w:rPr>
      <w:rFonts w:ascii="Calibri" w:eastAsia="Calibri" w:hAnsi="Calibri" w:cs="Times New Roman"/>
      <w:szCs w:val="21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6F3F8994D952CE4EA95C4A83AE78E4A850B1785260A39182F03D1E05AD65DE166039065BB76A8F82402F987DB3C258F7C387FC15C043273A617078CBoFi1D" TargetMode="External"/><Relationship Id="rId18" Type="http://schemas.openxmlformats.org/officeDocument/2006/relationships/hyperlink" Target="consultantplus://offline/ref=6F3F8994D952CE4EA95C4A83AE78E4A850B1785260A39182F03D1E05AD65DE166039065BB76A8F82402F987DB3C258F7C387FC15C043273A617078CBoFi1D" TargetMode="External"/><Relationship Id="rId26" Type="http://schemas.openxmlformats.org/officeDocument/2006/relationships/hyperlink" Target="consultantplus://offline/ref=D970FE40B51330CAC04E6742575392B0894D6EC16156FCB46213AFD483C753E518B9EE1B30241E953498871FF4B024C0F4B15DE2EDAFF39Bx4B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3F8994D952CE4EA95C4A83AE78E4A850B1785260A39182F03D1E05AD65DE166039065BB76A8F82402F987DB2C258F7C387FC15C043273A617078CBoFi1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3F8994D952CE4EA95C4A83AE78E4A850B1785260A39182F03D1E05AD65DE166039065BB76A8F82402F987DB8C258F7C387FC15C043273A617078CBoFi1D" TargetMode="External"/><Relationship Id="rId17" Type="http://schemas.openxmlformats.org/officeDocument/2006/relationships/hyperlink" Target="consultantplus://offline/ref=6F3F8994D952CE4EA95C4A83AE78E4A850B1785260A39182F03D1E05AD65DE166039065BB76A8F82402F987FB3C258F7C387FC15C043273A617078CBoFi1D" TargetMode="External"/><Relationship Id="rId25" Type="http://schemas.openxmlformats.org/officeDocument/2006/relationships/hyperlink" Target="consultantplus://offline/ref=206F75AF3056F6D319C5A46578489A2BF37281898A48C983F20A5724DD1E743168913A21B9B585FA061DC0DC4E05AEA071D980AB715EBE7BN4p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3F8994D952CE4EA95C4A83AE78E4A850B1785260A39182F03D1E05AD65DE166039065BB76A8F82402F987EB9C258F7C387FC15C043273A617078CBoFi1D" TargetMode="External"/><Relationship Id="rId20" Type="http://schemas.openxmlformats.org/officeDocument/2006/relationships/hyperlink" Target="consultantplus://offline/ref=6F3F8994D952CE4EA95C4A83AE78E4A850B1785260A39182F03D1E05AD65DE166039065BB76A8F82402F987EB9C258F7C387FC15C043273A617078CBoFi1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24" Type="http://schemas.openxmlformats.org/officeDocument/2006/relationships/hyperlink" Target="consultantplus://offline/ref=154855A987AFC56BBAE2AAFAF32433E1E91B9DF98602F63F0C664F81E6729E498D6838DCCB9804118469957A234957D514120EEAA50E60AA00C74856IFk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3F8994D952CE4EA95C4A83AE78E4A850B1785260A39182F03D1E05AD65DE166039065BB76A8F82402F987EBAC258F7C387FC15C043273A617078CBoFi1D" TargetMode="External"/><Relationship Id="rId23" Type="http://schemas.openxmlformats.org/officeDocument/2006/relationships/hyperlink" Target="consultantplus://offline/ref=154855A987AFC56BBAE2AAFAF32433E1E91B9DF9860DF33F07684F81E6729E498D6838DCCB9804118469957A244957D514120EEAA50E60AA00C74856IFk3D" TargetMode="External"/><Relationship Id="rId28" Type="http://schemas.openxmlformats.org/officeDocument/2006/relationships/hyperlink" Target="consultantplus://offline/ref=9D9369C9DC23732719E2B30AA9BF86EA2D363DDE343B1895735A3FCB2D0B5B99277642F92E9175E932DB406C618B2BB0021D1157C03E6D27X6jCF" TargetMode="External"/><Relationship Id="rId19" Type="http://schemas.openxmlformats.org/officeDocument/2006/relationships/hyperlink" Target="consultantplus://offline/ref=6F3F8994D952CE4EA95C4A83AE78E4A850B1785260A39182F03D1E05AD65DE166039065BB76A8F82402F987EBAC258F7C387FC15C043273A617078CBoFi1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6F3F8994D952CE4EA95C4A83AE78E4A850B1785260A39182F03D1E05AD65DE166039065BB76A8F82402F987DB2C258F7C387FC15C043273A617078CBoFi1D" TargetMode="External"/><Relationship Id="rId22" Type="http://schemas.openxmlformats.org/officeDocument/2006/relationships/hyperlink" Target="consultantplus://offline/ref=6F3F8994D952CE4EA95C4A83AE78E4A850B1785260A39182F03D1E05AD65DE166039065BB76A8F82402F987FB3C258F7C387FC15C043273A617078CBoFi1D" TargetMode="External"/><Relationship Id="rId27" Type="http://schemas.openxmlformats.org/officeDocument/2006/relationships/hyperlink" Target="consultantplus://offline/ref=0399A9BE253C7D5B1B04C12DD1AC1DA16D0B8268EA6698DA95D543893C776D670F891E2B934DBF4DD5E97CEB29D9A13717799505F0FA4790o2DF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23CB99F-C3A7-46BF-AC47-FAA09B11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Тимчук Леся Богдановна</cp:lastModifiedBy>
  <cp:revision>2</cp:revision>
  <dcterms:created xsi:type="dcterms:W3CDTF">2023-03-12T23:42:00Z</dcterms:created>
  <dcterms:modified xsi:type="dcterms:W3CDTF">2023-03-12T23:42:00Z</dcterms:modified>
</cp:coreProperties>
</file>