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C955A7">
        <w:rPr>
          <w:color w:val="000000" w:themeColor="text1"/>
          <w:sz w:val="28"/>
          <w:szCs w:val="28"/>
        </w:rPr>
        <w:t>О внесении изменени</w:t>
      </w:r>
      <w:r w:rsidR="007F4FA8">
        <w:rPr>
          <w:color w:val="000000" w:themeColor="text1"/>
          <w:sz w:val="28"/>
          <w:szCs w:val="28"/>
        </w:rPr>
        <w:t>й</w:t>
      </w:r>
      <w:r w:rsidR="00C955A7" w:rsidRPr="00656073">
        <w:rPr>
          <w:color w:val="000000" w:themeColor="text1"/>
          <w:sz w:val="28"/>
          <w:szCs w:val="28"/>
        </w:rPr>
        <w:t xml:space="preserve"> в </w:t>
      </w:r>
      <w:r w:rsidR="00C955A7">
        <w:rPr>
          <w:color w:val="000000" w:themeColor="text1"/>
          <w:sz w:val="28"/>
          <w:szCs w:val="28"/>
        </w:rPr>
        <w:t>таблицу приложения</w:t>
      </w:r>
      <w:r w:rsidR="00C955A7"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 w:rsidR="00C955A7">
        <w:rPr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="00C955A7"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 w:rsidR="00C955A7">
        <w:rPr>
          <w:color w:val="000000" w:themeColor="text1"/>
          <w:sz w:val="28"/>
          <w:szCs w:val="28"/>
        </w:rPr>
        <w:t>3 год и на плановый период 2024 и 2025</w:t>
      </w:r>
      <w:r w:rsidR="00C955A7"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7F4FA8" w:rsidRDefault="007F4FA8" w:rsidP="007F4FA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Pr="00CF65A3">
        <w:rPr>
          <w:rFonts w:ascii="Times New Roman" w:hAnsi="Times New Roman" w:cs="Times New Roman"/>
          <w:b w:val="0"/>
          <w:sz w:val="28"/>
          <w:szCs w:val="28"/>
        </w:rPr>
        <w:t>О внесении изменений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>» разработан в связи с появлением новых направлений целевых статей расходов краевого бюджета на 2023 год и на плановый период 2024 и 2025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95750D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приказа размещен 03.04</w:t>
      </w:r>
      <w:r w:rsidR="00C955A7">
        <w:rPr>
          <w:bCs/>
          <w:sz w:val="28"/>
          <w:szCs w:val="28"/>
        </w:rPr>
        <w:t>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bCs/>
          <w:sz w:val="28"/>
          <w:szCs w:val="28"/>
        </w:rPr>
        <w:t>я для проведения в срок по 10</w:t>
      </w:r>
      <w:bookmarkStart w:id="0" w:name="_GoBack"/>
      <w:bookmarkEnd w:id="0"/>
      <w:r>
        <w:rPr>
          <w:bCs/>
          <w:sz w:val="28"/>
          <w:szCs w:val="28"/>
        </w:rPr>
        <w:t>.04</w:t>
      </w:r>
      <w:r w:rsidR="008772C1">
        <w:rPr>
          <w:bCs/>
          <w:sz w:val="28"/>
          <w:szCs w:val="28"/>
        </w:rPr>
        <w:t>.202</w:t>
      </w:r>
      <w:r w:rsidR="00C955A7"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7F4FA8" w:rsidRPr="007F4FA8" w:rsidRDefault="007F4FA8" w:rsidP="007F4FA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 xml:space="preserve">». </w:t>
      </w: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5A26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5F46B9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4FA8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5750D"/>
    <w:rsid w:val="00960032"/>
    <w:rsid w:val="00962281"/>
    <w:rsid w:val="00966E7B"/>
    <w:rsid w:val="009704D7"/>
    <w:rsid w:val="00972E16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1711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E60D7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0AA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5C63F1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CFB35-5B3C-4066-85EE-ACBCC124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30</cp:revision>
  <cp:lastPrinted>2020-12-01T04:07:00Z</cp:lastPrinted>
  <dcterms:created xsi:type="dcterms:W3CDTF">2021-01-14T02:51:00Z</dcterms:created>
  <dcterms:modified xsi:type="dcterms:W3CDTF">2023-04-03T03:00:00Z</dcterms:modified>
</cp:coreProperties>
</file>