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6A" w:rsidRPr="00902A3B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bookmarkStart w:id="0" w:name="_GoBack"/>
      <w:bookmarkEnd w:id="0"/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ОТЧЕТ</w:t>
      </w:r>
    </w:p>
    <w:p w:rsidR="0089496A" w:rsidRPr="00902A3B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реализации плана мероприятий региональной программы Камчатского края</w:t>
      </w:r>
    </w:p>
    <w:p w:rsidR="0089496A" w:rsidRPr="00902A3B" w:rsidRDefault="00902A3B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89496A"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Повышение уровня финансовой грамотности населения Камчатского края на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2020</w:t>
      </w:r>
      <w:r w:rsidR="004206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2023 годы»</w:t>
      </w:r>
    </w:p>
    <w:p w:rsidR="00791B44" w:rsidRDefault="00791B44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9496A" w:rsidRPr="00902A3B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 </w:t>
      </w:r>
      <w:r w:rsidR="00796A2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квартал 202</w:t>
      </w:r>
      <w:r w:rsidR="000A64C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года</w:t>
      </w:r>
    </w:p>
    <w:p w:rsidR="00902A3B" w:rsidRPr="00902A3B" w:rsidRDefault="00902A3B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15890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1418"/>
        <w:gridCol w:w="3543"/>
        <w:gridCol w:w="5670"/>
        <w:gridCol w:w="14"/>
      </w:tblGrid>
      <w:tr w:rsidR="00DF534D" w:rsidRPr="004421C9" w:rsidTr="00E42DC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496A" w:rsidRPr="004421C9" w:rsidRDefault="00E42DC7" w:rsidP="00791B44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A3B" w:rsidRPr="004421C9" w:rsidRDefault="0089496A" w:rsidP="00796A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  <w:p w:rsidR="0089496A" w:rsidRPr="004421C9" w:rsidRDefault="0089496A" w:rsidP="00796A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796A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796A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796A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 реализации</w:t>
            </w:r>
          </w:p>
        </w:tc>
      </w:tr>
      <w:tr w:rsidR="00DF534D" w:rsidRPr="004421C9" w:rsidTr="00E42DC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496A" w:rsidRPr="004421C9" w:rsidRDefault="00E42DC7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796A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796A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796A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796A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5B5348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8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8" w:rsidRPr="00EF2B69" w:rsidRDefault="005B5348" w:rsidP="0079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8" w:rsidRPr="005B5348" w:rsidRDefault="005B5348" w:rsidP="0079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июнь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8" w:rsidRPr="00EF2B69" w:rsidRDefault="005B5348" w:rsidP="00796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методического, консультационного сопровождения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6A23" w:rsidRDefault="005B5348" w:rsidP="00796A23">
            <w:pPr>
              <w:spacing w:after="0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5B5348" w:rsidRDefault="005B5348" w:rsidP="00796A23">
            <w:pPr>
              <w:spacing w:after="0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методическое, консультационное сопровождение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грамотности». </w:t>
            </w:r>
          </w:p>
          <w:p w:rsidR="005B5348" w:rsidRPr="00EF2B69" w:rsidRDefault="005B5348" w:rsidP="00796A23">
            <w:pPr>
              <w:spacing w:after="0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образовательных</w:t>
            </w:r>
            <w:r w:rsidRPr="00EF2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6A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 края</w:t>
            </w:r>
          </w:p>
        </w:tc>
      </w:tr>
      <w:tr w:rsidR="005B5348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8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8" w:rsidRPr="00EF2B69" w:rsidRDefault="005B5348" w:rsidP="0079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школ-участников онлайн-уроков, направленных на повышение финансовой грамотности обучающихся</w:t>
            </w:r>
          </w:p>
          <w:p w:rsidR="005B5348" w:rsidRPr="00EF2B69" w:rsidRDefault="005B5348" w:rsidP="0079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8" w:rsidRPr="005B5348" w:rsidRDefault="005B5348" w:rsidP="0079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июнь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8" w:rsidRPr="00EF2B69" w:rsidRDefault="005B5348" w:rsidP="0079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методическое, консультационное сопровождения школ-участников онлайн-уроков, направленных на повышение финансовой грамотности обучающихся 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6A23" w:rsidRDefault="005B5348" w:rsidP="00796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796A23" w:rsidRDefault="005B5348" w:rsidP="00796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В Министерство образования Камчатского края направлена информация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итогах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весенней 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сессии онлайн-уроков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Осуществлено методическое, консультационное сопровождение школ-участников онлайн-уроков, в том числе по проекту «Дол-игра», направленных на повышение уровня финансовой грамотности обучающихся. </w:t>
            </w:r>
          </w:p>
          <w:p w:rsidR="005B5348" w:rsidRPr="00EF2B69" w:rsidRDefault="005B5348" w:rsidP="00796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Охват: 21 образовательная организаци</w:t>
            </w:r>
            <w:r w:rsidR="00796A23">
              <w:rPr>
                <w:rFonts w:ascii="Times New Roman" w:hAnsi="Times New Roman" w:cs="Times New Roman"/>
                <w:sz w:val="24"/>
                <w:szCs w:val="24"/>
              </w:rPr>
              <w:t>я края</w:t>
            </w:r>
          </w:p>
        </w:tc>
      </w:tr>
      <w:tr w:rsidR="005B5348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8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8" w:rsidRPr="00EF2B69" w:rsidRDefault="005B5348" w:rsidP="0079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«Всероссийской акции «Дни финансовой грамотности в учебных заведениях»</w:t>
            </w:r>
          </w:p>
          <w:p w:rsidR="005B5348" w:rsidRPr="00EF2B69" w:rsidRDefault="005B5348" w:rsidP="0079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8" w:rsidRPr="005B5348" w:rsidRDefault="005B5348" w:rsidP="0079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июнь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8" w:rsidRPr="00EF2B69" w:rsidRDefault="005B5348" w:rsidP="00796A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проведение, участие в тематических мероприятиях, направленных на повышение уровня финансовой грамотности, для различных групп населения, проводимых Отделением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8" w:rsidRPr="00EF2B69" w:rsidRDefault="005B5348" w:rsidP="00796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5B5348" w:rsidRPr="00EF2B69" w:rsidRDefault="005B5348" w:rsidP="0079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Лекторам 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проведено </w:t>
            </w:r>
            <w:r w:rsidRPr="00A05347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в онлайн и офлайн форматах для школьников, студентов, МСП, пенсионеров, трудовых коллективов. Охват: </w:t>
            </w:r>
            <w:r w:rsidRPr="00A05347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Распространено: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буклет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плакат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5B5348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8" w:rsidRPr="00C724B8" w:rsidRDefault="00791B44" w:rsidP="00791B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8" w:rsidRPr="00EF2B69" w:rsidRDefault="005B5348" w:rsidP="0079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финансовой грамотности для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</w:t>
            </w:r>
          </w:p>
          <w:p w:rsidR="005B5348" w:rsidRPr="00EF2B69" w:rsidRDefault="005B5348" w:rsidP="0079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8" w:rsidRPr="005B5348" w:rsidRDefault="005B5348" w:rsidP="0079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июнь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8" w:rsidRPr="00EF2B69" w:rsidRDefault="005B5348" w:rsidP="00796A23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Участие образовательных организаций края для 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 в онлайн-мероприятиях Отделения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8" w:rsidRPr="00EF2B69" w:rsidRDefault="005B5348" w:rsidP="00796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796A23" w:rsidRDefault="005B5348" w:rsidP="00796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В Министерство социального благополучия Камчатского края направлена информация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итогах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весенней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сессии онлайн-уроков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года, для рассылки в образовательные организации для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Осуществлено с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опровождение и консультационная помощь по подключению к мероприятиям в онлайн формате. </w:t>
            </w:r>
          </w:p>
          <w:p w:rsidR="005B5348" w:rsidRPr="004B57BA" w:rsidRDefault="005B5348" w:rsidP="00796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Охват: 2 организации</w:t>
            </w:r>
          </w:p>
        </w:tc>
      </w:tr>
      <w:tr w:rsidR="005B5348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8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8" w:rsidRPr="00EF2B69" w:rsidRDefault="005B5348" w:rsidP="00796A23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уровня финансовой грамотности в отдаленных районах (с. Мильково), (в том</w:t>
            </w:r>
            <w:r w:rsidR="00796A23">
              <w:rPr>
                <w:rFonts w:ascii="Times New Roman" w:hAnsi="Times New Roman" w:cs="Times New Roman"/>
                <w:sz w:val="24"/>
                <w:szCs w:val="24"/>
              </w:rPr>
              <w:t xml:space="preserve"> числе распространение брошюр)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8" w:rsidRPr="005B5348" w:rsidRDefault="005B5348" w:rsidP="0079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июнь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8" w:rsidRPr="00EF2B69" w:rsidRDefault="005B5348" w:rsidP="0079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населения в отдаленных районах края</w:t>
            </w:r>
          </w:p>
          <w:p w:rsidR="005B5348" w:rsidRPr="00EF2B69" w:rsidRDefault="005B5348" w:rsidP="0079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348" w:rsidRPr="00EF2B69" w:rsidRDefault="005B5348" w:rsidP="00796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5B5348" w:rsidRPr="00EF2B69" w:rsidRDefault="005B5348" w:rsidP="00796A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Лекторами Отделения проведено 10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 «Знай свои деньги» и «Кибермошенничество»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средних школ и пенсионеров с. Мильково.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Охват: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318 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Распространены 184 брошюр</w:t>
            </w:r>
            <w:r w:rsidR="00796A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796A23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6A23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6A23" w:rsidRDefault="00796A23" w:rsidP="00796A2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дней финансовой грамотности для безработных граждан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6A23" w:rsidRDefault="00796A23" w:rsidP="00796A2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Апрель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6A23" w:rsidRDefault="00796A23" w:rsidP="00796A2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85% стоящих на учете безработных граждан в период проведения мероприятия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6A23" w:rsidRDefault="00796A23" w:rsidP="00796A2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Исполнено. </w:t>
            </w:r>
          </w:p>
          <w:p w:rsidR="00796A23" w:rsidRDefault="00796A23" w:rsidP="00796A2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период проведения мероприятия на учете состояло 1327 безработных граждан прин</w:t>
            </w:r>
            <w:r w:rsidR="008D09FB">
              <w:rPr>
                <w:rFonts w:ascii="Times New Roman" w:hAnsi="Times New Roman"/>
                <w:sz w:val="24"/>
              </w:rPr>
              <w:t>яло участие в мероприятии 1238, что составляет 93%</w:t>
            </w:r>
          </w:p>
        </w:tc>
      </w:tr>
      <w:tr w:rsidR="006A3370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Pr="00CD4FA4" w:rsidRDefault="006A3370" w:rsidP="006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на базе КГАУ ДПО «Камчатский ИРО» «</w:t>
            </w:r>
            <w:r w:rsidRPr="00585966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курса «Основы финансовой грамотности» в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Pr="00CD4FA4" w:rsidRDefault="006A3370" w:rsidP="006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966">
              <w:rPr>
                <w:rFonts w:ascii="Times New Roman" w:hAnsi="Times New Roman" w:cs="Times New Roman"/>
                <w:sz w:val="24"/>
                <w:szCs w:val="24"/>
              </w:rPr>
              <w:t>03.04-28.04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Pr="00CD4FA4" w:rsidRDefault="006A3370" w:rsidP="006A3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Default="006A3370" w:rsidP="006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A3370" w:rsidRPr="00CD4FA4" w:rsidRDefault="006A3370" w:rsidP="006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28 чел.</w:t>
            </w:r>
          </w:p>
        </w:tc>
      </w:tr>
      <w:tr w:rsidR="006A3370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Pr="00CD4FA4" w:rsidRDefault="006A3370" w:rsidP="006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«ДОЛ-игра» </w:t>
            </w:r>
            <w:r w:rsidRPr="00585966">
              <w:rPr>
                <w:rFonts w:ascii="Times New Roman" w:hAnsi="Times New Roman" w:cs="Times New Roman"/>
                <w:sz w:val="24"/>
                <w:szCs w:val="24"/>
              </w:rPr>
              <w:t>https://doligra.ru/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Pr="00CD4FA4" w:rsidRDefault="00791B44" w:rsidP="00791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-июнь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Pr="00CD4FA4" w:rsidRDefault="006A3370" w:rsidP="006A3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Default="006A3370" w:rsidP="006A33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A3370" w:rsidRPr="00CD4FA4" w:rsidRDefault="006A3370" w:rsidP="006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Приняли участие</w:t>
            </w:r>
            <w:r w:rsidRPr="006E0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1106 чел.</w:t>
            </w:r>
          </w:p>
        </w:tc>
      </w:tr>
      <w:tr w:rsidR="006A3370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Default="006A3370" w:rsidP="006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471440">
              <w:rPr>
                <w:rFonts w:ascii="Times New Roman" w:hAnsi="Times New Roman" w:cs="Times New Roman"/>
                <w:sz w:val="24"/>
                <w:szCs w:val="24"/>
              </w:rPr>
              <w:t xml:space="preserve">на базе КГАУ ДПО «Камчатский ИРО»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5966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 детей старшего дошкольного возраста 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Default="006A3370" w:rsidP="006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05.06-08.06.2023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Default="006A3370" w:rsidP="006A3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Default="006A3370" w:rsidP="006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A3370" w:rsidRDefault="006A3370" w:rsidP="006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12 чел.</w:t>
            </w:r>
          </w:p>
        </w:tc>
      </w:tr>
      <w:tr w:rsidR="006A3370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Default="006A3370" w:rsidP="00441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441137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на базе ФМЦ ВШЭ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Default="006A3370" w:rsidP="006A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15.06-01.07.2023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Default="006A3370" w:rsidP="006A3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Default="006A3370" w:rsidP="00441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441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370" w:rsidRDefault="00441137" w:rsidP="00441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  <w:r w:rsidR="006A3370">
              <w:rPr>
                <w:rFonts w:ascii="Times New Roman" w:hAnsi="Times New Roman" w:cs="Times New Roman"/>
                <w:sz w:val="24"/>
                <w:szCs w:val="24"/>
              </w:rPr>
              <w:t xml:space="preserve"> 13 чел.</w:t>
            </w:r>
          </w:p>
        </w:tc>
      </w:tr>
      <w:tr w:rsidR="00791B44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Pr="00CD4FA4" w:rsidRDefault="00791B44" w:rsidP="00791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45E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краевых учреждений социальной защиты с целью формирования финансово-грамотного поведения взрослого населения Камчатского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Pr="00CD4FA4" w:rsidRDefault="00791B44" w:rsidP="00791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Pr="00CD4FA4" w:rsidRDefault="00791B44" w:rsidP="00791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20 работников в год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Default="00791B44" w:rsidP="00791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791B44" w:rsidRPr="00CD4FA4" w:rsidRDefault="00791B44" w:rsidP="00791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работников</w:t>
            </w:r>
          </w:p>
        </w:tc>
      </w:tr>
      <w:tr w:rsidR="00791B44" w:rsidRPr="00C724B8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Pr="00C724B8" w:rsidRDefault="00791B44" w:rsidP="00791B44">
            <w:pPr>
              <w:spacing w:line="240" w:lineRule="auto"/>
              <w:jc w:val="center"/>
              <w:textAlignment w:val="baseline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Pr="00CD4FA4" w:rsidRDefault="00791B44" w:rsidP="00791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45E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финансовой грамотности для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Pr="00CD4FA4" w:rsidRDefault="00791B44" w:rsidP="00791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Pr="00CD4FA4" w:rsidRDefault="00791B44" w:rsidP="00791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человек в год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Default="00791B44" w:rsidP="00791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791B44" w:rsidRPr="00CD4FA4" w:rsidRDefault="00791B44" w:rsidP="00791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 человек</w:t>
            </w:r>
          </w:p>
        </w:tc>
      </w:tr>
      <w:tr w:rsidR="00791B44" w:rsidRPr="005B13C6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Pr="00C724B8" w:rsidRDefault="00791B44" w:rsidP="00791B44">
            <w:pPr>
              <w:spacing w:line="240" w:lineRule="auto"/>
              <w:jc w:val="center"/>
              <w:textAlignment w:val="baseline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Pr="009B245E" w:rsidRDefault="00791B44" w:rsidP="00791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45E">
              <w:rPr>
                <w:rFonts w:ascii="Times New Roman" w:hAnsi="Times New Roman" w:cs="Times New Roman"/>
                <w:sz w:val="24"/>
                <w:szCs w:val="24"/>
              </w:rPr>
              <w:t>Проведение лекций по основам финансовой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Pr="009B245E" w:rsidRDefault="00791B44" w:rsidP="00791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Default="00791B44" w:rsidP="00791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человек в год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Default="00791B44" w:rsidP="00791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791B44" w:rsidRDefault="00791B44" w:rsidP="00791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 w:rsidRPr="009B245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91B44" w:rsidRPr="00C724B8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Pr="00C724B8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Pr="009B245E" w:rsidRDefault="00791B44" w:rsidP="00791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45E">
              <w:rPr>
                <w:rFonts w:ascii="Times New Roman" w:hAnsi="Times New Roman" w:cs="Times New Roman"/>
                <w:sz w:val="24"/>
                <w:szCs w:val="24"/>
              </w:rPr>
              <w:t>Информирование, просвещение, разъяснительная работа при осуществлении социального обслуживания населения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Pr="009B245E" w:rsidRDefault="00791B44" w:rsidP="00791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Default="00791B44" w:rsidP="00791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45E">
              <w:rPr>
                <w:rFonts w:ascii="Times New Roman" w:hAnsi="Times New Roman" w:cs="Times New Roman"/>
                <w:sz w:val="24"/>
                <w:szCs w:val="24"/>
              </w:rPr>
              <w:t>Клиенты организаций социального обслуживания: дети-сироты, инвалиды, лица пенсионного возраста, граждане, оказавшиеся в трудной жизненной ситуации, семьи с детьми. Целевой показатель: 450 человек в год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Default="00791B44" w:rsidP="00791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791B44" w:rsidRPr="009B245E" w:rsidRDefault="00791B44" w:rsidP="00791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  <w:r w:rsidRPr="009B245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91B44" w:rsidRPr="00C724B8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Pr="00C724B8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Pr="009B245E" w:rsidRDefault="00791B44" w:rsidP="00791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1E">
              <w:rPr>
                <w:rFonts w:ascii="Times New Roman" w:hAnsi="Times New Roman" w:cs="Times New Roman"/>
                <w:sz w:val="24"/>
                <w:szCs w:val="24"/>
              </w:rPr>
              <w:t>Информирование, просвещение, разъяснительная работа при выездах мобильных бригад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Pr="009B245E" w:rsidRDefault="00791B44" w:rsidP="00791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1E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выезда мобильных бригад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Pr="009B245E" w:rsidRDefault="00791B44" w:rsidP="00791B44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1E">
              <w:rPr>
                <w:rFonts w:ascii="Times New Roman" w:hAnsi="Times New Roman" w:cs="Times New Roman"/>
                <w:sz w:val="24"/>
                <w:szCs w:val="24"/>
              </w:rPr>
              <w:t>Потенциальные получатели социальных услуг.                                                           Целевой показатель: 200 человек в год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B44" w:rsidRDefault="00791B44" w:rsidP="00791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791B44" w:rsidRPr="009B245E" w:rsidRDefault="00791B44" w:rsidP="00791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  <w:r w:rsidRPr="009A531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D09FB" w:rsidRPr="00C724B8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8D09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Проведение консультаций для физических лиц,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09FB">
              <w:rPr>
                <w:rFonts w:ascii="Times New Roman" w:hAnsi="Times New Roman" w:cs="Times New Roman"/>
                <w:sz w:val="24"/>
              </w:rPr>
              <w:t>планирующих начать предпринимательскую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09FB">
              <w:rPr>
                <w:rFonts w:ascii="Times New Roman" w:hAnsi="Times New Roman" w:cs="Times New Roman"/>
                <w:sz w:val="24"/>
              </w:rPr>
              <w:t>деятельность, по вопросам создания бизнеса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09FB">
              <w:rPr>
                <w:rFonts w:ascii="Times New Roman" w:hAnsi="Times New Roman" w:cs="Times New Roman"/>
                <w:sz w:val="24"/>
              </w:rPr>
              <w:t>получения мер государственной поддержки для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D09FB" w:rsidRPr="008D09FB" w:rsidRDefault="008D09FB" w:rsidP="008D09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субъектов малого и среднего</w:t>
            </w:r>
          </w:p>
          <w:p w:rsidR="008D09FB" w:rsidRPr="008D09FB" w:rsidRDefault="008D09FB" w:rsidP="008D09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lastRenderedPageBreak/>
              <w:t>предпринимательства (далее – субъекты МСП)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8D09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lastRenderedPageBreak/>
              <w:t>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8D09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150 человек в год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791B4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Срок исполнения не наступил.</w:t>
            </w:r>
            <w:r w:rsidRPr="008D09FB">
              <w:rPr>
                <w:rFonts w:ascii="Times New Roman" w:hAnsi="Times New Roman" w:cs="Times New Roman"/>
              </w:rPr>
              <w:br/>
            </w:r>
            <w:r w:rsidRPr="008D09FB">
              <w:rPr>
                <w:rFonts w:ascii="Times New Roman" w:hAnsi="Times New Roman" w:cs="Times New Roman"/>
                <w:sz w:val="24"/>
              </w:rPr>
              <w:t>Во II квартале 2023 года 90 физических лиц, планирующих начать предпринимательскую деятельность, получили консультацию по вопросам созда</w:t>
            </w:r>
            <w:r w:rsidRPr="008D09FB">
              <w:rPr>
                <w:rFonts w:ascii="Times New Roman" w:hAnsi="Times New Roman" w:cs="Times New Roman"/>
                <w:sz w:val="24"/>
              </w:rPr>
              <w:lastRenderedPageBreak/>
              <w:t>ния бизнеса и получения государственных мер поддержки для субъектов малого и среднего предпринимательства</w:t>
            </w:r>
          </w:p>
        </w:tc>
      </w:tr>
      <w:tr w:rsidR="008D09FB" w:rsidRPr="00C724B8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8D0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Участие в мероприятиях для субъектов МСП,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09FB">
              <w:rPr>
                <w:rFonts w:ascii="Times New Roman" w:hAnsi="Times New Roman" w:cs="Times New Roman"/>
                <w:sz w:val="24"/>
              </w:rPr>
              <w:t>проводимых Камчатским отделением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09FB">
              <w:rPr>
                <w:rFonts w:ascii="Times New Roman" w:hAnsi="Times New Roman" w:cs="Times New Roman"/>
                <w:sz w:val="24"/>
              </w:rPr>
              <w:t>№ 8556 ПАО Сбербанк, с информацией об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09FB">
              <w:rPr>
                <w:rFonts w:ascii="Times New Roman" w:hAnsi="Times New Roman" w:cs="Times New Roman"/>
                <w:sz w:val="24"/>
              </w:rPr>
              <w:t>условиях получения поручительства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09FB">
              <w:rPr>
                <w:rFonts w:ascii="Times New Roman" w:hAnsi="Times New Roman" w:cs="Times New Roman"/>
                <w:sz w:val="24"/>
              </w:rPr>
              <w:t>Гарантийного фонда Камчатского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8D09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2020 – 2023 годы</w:t>
            </w:r>
          </w:p>
          <w:p w:rsidR="008D09FB" w:rsidRPr="008D09FB" w:rsidRDefault="008D09FB" w:rsidP="008D09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8D09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Охват 200 субъектов МСП в год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Default="008D09FB" w:rsidP="008D0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Исполнено. </w:t>
            </w:r>
          </w:p>
          <w:p w:rsidR="008D09FB" w:rsidRPr="008D09FB" w:rsidRDefault="008D09FB" w:rsidP="008D0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25 мая ПАО «Сбербанк» провел круглый стол СБЕРА, приуроченный ко Дню российского предпринимательства, на котором собрались представители Центра «Мой бизнес», Гарантийного фонда развития предпринимательства Камчатского края, а также предприниматели полуострова.</w:t>
            </w:r>
          </w:p>
          <w:p w:rsidR="008D09FB" w:rsidRPr="008D09FB" w:rsidRDefault="008D09FB" w:rsidP="008D0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 xml:space="preserve">Охват мероприятия - 100 субъектов МСП </w:t>
            </w:r>
          </w:p>
        </w:tc>
      </w:tr>
      <w:tr w:rsidR="008D09FB" w:rsidRPr="00C724B8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8D09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Проведение обучающих мероприятий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D09FB" w:rsidRPr="008D09FB" w:rsidRDefault="008D09FB" w:rsidP="008D09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(тренинги, курсы по основам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09FB">
              <w:rPr>
                <w:rFonts w:ascii="Times New Roman" w:hAnsi="Times New Roman" w:cs="Times New Roman"/>
                <w:sz w:val="24"/>
              </w:rPr>
              <w:t>предпринимательской деятельности, круглые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09FB">
              <w:rPr>
                <w:rFonts w:ascii="Times New Roman" w:hAnsi="Times New Roman" w:cs="Times New Roman"/>
                <w:sz w:val="24"/>
              </w:rPr>
              <w:t>столы, форумы) в целях развития и поддержки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09FB">
              <w:rPr>
                <w:rFonts w:ascii="Times New Roman" w:hAnsi="Times New Roman" w:cs="Times New Roman"/>
                <w:sz w:val="24"/>
              </w:rPr>
              <w:t>субъектов МСП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8D09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8D09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Охват 300 CМСП в год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Default="008D09FB" w:rsidP="008D09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 xml:space="preserve">Срок исполнения не наступил. </w:t>
            </w:r>
          </w:p>
          <w:p w:rsidR="008D09FB" w:rsidRPr="008D09FB" w:rsidRDefault="008D09FB" w:rsidP="008D09F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За II квартал 2023 года проведено 6 обучающих мероприятия по повышению уровня финансовой грамотности в целях развития и поддержки субъектов малого и среднего предпринимательства (2 тренинга, 1 лекция, 3 курса «Основы предпринимательской деятельности»), в которых приняли участие 63 СМСП</w:t>
            </w:r>
          </w:p>
        </w:tc>
      </w:tr>
      <w:tr w:rsidR="008D09FB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EC6A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Консультации для субъектов МСП по вопросам</w:t>
            </w:r>
            <w:r w:rsidR="00EC6A25" w:rsidRPr="00EC6A2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09FB">
              <w:rPr>
                <w:rFonts w:ascii="Times New Roman" w:hAnsi="Times New Roman" w:cs="Times New Roman"/>
                <w:sz w:val="24"/>
              </w:rPr>
              <w:t>ведения предпринимательской деятельности и</w:t>
            </w:r>
            <w:r w:rsidR="00EC6A25" w:rsidRPr="00EC6A2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09FB">
              <w:rPr>
                <w:rFonts w:ascii="Times New Roman" w:hAnsi="Times New Roman" w:cs="Times New Roman"/>
                <w:sz w:val="24"/>
              </w:rPr>
              <w:t xml:space="preserve">получения мер государственной поддержки для бизнеса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8D09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8D09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Охват 900 консультаций в год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EC6A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Срок исполнения не наступил.</w:t>
            </w:r>
            <w:r w:rsidRPr="008D09FB">
              <w:rPr>
                <w:rFonts w:ascii="Times New Roman" w:hAnsi="Times New Roman" w:cs="Times New Roman"/>
              </w:rPr>
              <w:t xml:space="preserve"> </w:t>
            </w:r>
          </w:p>
          <w:p w:rsidR="008D09FB" w:rsidRPr="008D09FB" w:rsidRDefault="008D09FB" w:rsidP="00EC6A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Во II квартале 2023 года оказано 549 консультаций для СМСП по вопросам ведения предпринимательской деятельности и получения государственных мер поддержки для бизнеса</w:t>
            </w:r>
          </w:p>
        </w:tc>
      </w:tr>
      <w:tr w:rsidR="008D09FB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EC6A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Проведение информационной поддержки</w:t>
            </w:r>
            <w:r w:rsidR="00EC6A25" w:rsidRPr="00EC6A2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09FB">
              <w:rPr>
                <w:rFonts w:ascii="Times New Roman" w:hAnsi="Times New Roman" w:cs="Times New Roman"/>
                <w:sz w:val="24"/>
              </w:rPr>
              <w:t>проекта «</w:t>
            </w:r>
            <w:proofErr w:type="spellStart"/>
            <w:r w:rsidRPr="008D09FB">
              <w:rPr>
                <w:rFonts w:ascii="Times New Roman" w:hAnsi="Times New Roman" w:cs="Times New Roman"/>
                <w:sz w:val="24"/>
              </w:rPr>
              <w:t>Маркетплейс</w:t>
            </w:r>
            <w:proofErr w:type="spellEnd"/>
            <w:r w:rsidRPr="008D09FB">
              <w:rPr>
                <w:rFonts w:ascii="Times New Roman" w:hAnsi="Times New Roman" w:cs="Times New Roman"/>
                <w:sz w:val="24"/>
              </w:rPr>
              <w:t>» для населения Камчатского края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8D09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EC6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Наличие размещенных материалов</w:t>
            </w:r>
            <w:r w:rsidR="00EC6A25" w:rsidRPr="00EC6A2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09FB">
              <w:rPr>
                <w:rFonts w:ascii="Times New Roman" w:hAnsi="Times New Roman" w:cs="Times New Roman"/>
                <w:sz w:val="24"/>
              </w:rPr>
              <w:t>по имеющимся каналам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EC6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 xml:space="preserve">Публикация на официальном сайте Центра «Мой бизнес» Камчатского края - </w:t>
            </w:r>
            <w:hyperlink r:id="rId5" w:history="1">
              <w:r w:rsidRPr="008D09FB">
                <w:rPr>
                  <w:rStyle w:val="a3"/>
                  <w:rFonts w:ascii="Times New Roman" w:hAnsi="Times New Roman" w:cs="Times New Roman"/>
                  <w:sz w:val="24"/>
                </w:rPr>
                <w:t>https://мойбизнес41.рф/news/kak-poluchit-raznye-finansovye-uslugi-v-odnom-meste-vam-pomozhet-marketpleys</w:t>
              </w:r>
            </w:hyperlink>
          </w:p>
        </w:tc>
      </w:tr>
      <w:tr w:rsidR="008D09FB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EC6A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Ведение и поддержание в актуальном</w:t>
            </w:r>
          </w:p>
          <w:p w:rsidR="008D09FB" w:rsidRPr="008D09FB" w:rsidRDefault="008D09FB" w:rsidP="00EC6A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состоянии официального сайта центра «Мой бизнес»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8D09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8D09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Актуализация информации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EC6A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На постоянной основе ведется актуализация информации на едином портале для субъектов малого и среднего предпринимательства Камчатского края мойбизнес41.рф. За II квартал 2023 года на портале размещено 160 публикации</w:t>
            </w:r>
          </w:p>
        </w:tc>
      </w:tr>
      <w:tr w:rsidR="008D09FB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8D09F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Информирование субъектов МСП об услугах, оказываемых центром «Мой бизнес»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8D09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09FB" w:rsidRPr="008D09FB" w:rsidRDefault="008D09FB" w:rsidP="008D09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Охват: потенциально все экономически активное население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6A25" w:rsidRDefault="008D09FB" w:rsidP="00EC6A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>На едином портале для субъектов малого и среднего предпринимательства Камчатского края мойбизнес41.рф</w:t>
            </w:r>
            <w:r w:rsidR="00EC6A25" w:rsidRPr="00EC6A2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09FB">
              <w:rPr>
                <w:rFonts w:ascii="Times New Roman" w:hAnsi="Times New Roman" w:cs="Times New Roman"/>
                <w:sz w:val="24"/>
              </w:rPr>
              <w:t>размещено 160 публикации. На феде</w:t>
            </w:r>
            <w:r w:rsidRPr="008D09FB">
              <w:rPr>
                <w:rFonts w:ascii="Times New Roman" w:hAnsi="Times New Roman" w:cs="Times New Roman"/>
                <w:sz w:val="24"/>
              </w:rPr>
              <w:lastRenderedPageBreak/>
              <w:t xml:space="preserve">ральном портале </w:t>
            </w:r>
            <w:proofErr w:type="spellStart"/>
            <w:proofErr w:type="gramStart"/>
            <w:r w:rsidRPr="008D09FB">
              <w:rPr>
                <w:rFonts w:ascii="Times New Roman" w:hAnsi="Times New Roman" w:cs="Times New Roman"/>
                <w:sz w:val="24"/>
              </w:rPr>
              <w:t>мойбизнес.рф</w:t>
            </w:r>
            <w:proofErr w:type="spellEnd"/>
            <w:proofErr w:type="gramEnd"/>
            <w:r w:rsidR="00EC6A25" w:rsidRPr="00AA28A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09FB">
              <w:rPr>
                <w:rFonts w:ascii="Times New Roman" w:hAnsi="Times New Roman" w:cs="Times New Roman"/>
                <w:sz w:val="24"/>
              </w:rPr>
              <w:t>размещено 16 публикаций. В электронных средствах массовой информации (</w:t>
            </w:r>
            <w:proofErr w:type="spellStart"/>
            <w:r w:rsidRPr="008D09FB">
              <w:rPr>
                <w:rFonts w:ascii="Times New Roman" w:hAnsi="Times New Roman" w:cs="Times New Roman"/>
                <w:sz w:val="24"/>
              </w:rPr>
              <w:t>Digital</w:t>
            </w:r>
            <w:proofErr w:type="spellEnd"/>
            <w:r w:rsidRPr="008D09FB">
              <w:rPr>
                <w:rFonts w:ascii="Times New Roman" w:hAnsi="Times New Roman" w:cs="Times New Roman"/>
                <w:sz w:val="24"/>
              </w:rPr>
              <w:t>-СМИ) было размещено 65 публикации.</w:t>
            </w:r>
          </w:p>
          <w:p w:rsidR="008D09FB" w:rsidRPr="008D09FB" w:rsidRDefault="008D09FB" w:rsidP="00EC6A2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09FB">
              <w:rPr>
                <w:rFonts w:ascii="Times New Roman" w:hAnsi="Times New Roman" w:cs="Times New Roman"/>
                <w:sz w:val="24"/>
              </w:rPr>
              <w:t xml:space="preserve">В социальной </w:t>
            </w:r>
            <w:proofErr w:type="gramStart"/>
            <w:r w:rsidRPr="008D09FB">
              <w:rPr>
                <w:rFonts w:ascii="Times New Roman" w:hAnsi="Times New Roman" w:cs="Times New Roman"/>
                <w:sz w:val="24"/>
              </w:rPr>
              <w:t xml:space="preserve">сети:   </w:t>
            </w:r>
            <w:proofErr w:type="gramEnd"/>
            <w:r w:rsidRPr="008D09FB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8D09FB"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 w:rsidRPr="008D09FB">
              <w:rPr>
                <w:rFonts w:ascii="Times New Roman" w:hAnsi="Times New Roman" w:cs="Times New Roman"/>
                <w:sz w:val="24"/>
              </w:rPr>
              <w:t xml:space="preserve">» - 224 поста; «Одноклассники» - 213 постов; </w:t>
            </w:r>
            <w:proofErr w:type="spellStart"/>
            <w:r w:rsidRPr="008D09FB">
              <w:rPr>
                <w:rFonts w:ascii="Times New Roman" w:hAnsi="Times New Roman" w:cs="Times New Roman"/>
                <w:sz w:val="24"/>
              </w:rPr>
              <w:t>Telegram</w:t>
            </w:r>
            <w:proofErr w:type="spellEnd"/>
            <w:r w:rsidRPr="008D09FB">
              <w:rPr>
                <w:rFonts w:ascii="Times New Roman" w:hAnsi="Times New Roman" w:cs="Times New Roman"/>
                <w:sz w:val="24"/>
              </w:rPr>
              <w:t>-канале - 227 постов об услугах, оказываемых центром «Мой бизнес». Также информация о деятельности Центра размещается в сервисе «Контента» – 71 публикация и на федеральном портале «Национальные проекты России» – 7 публикаций</w:t>
            </w:r>
          </w:p>
        </w:tc>
      </w:tr>
      <w:tr w:rsidR="00AA28A3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CD4FA4" w:rsidRDefault="00AA28A3" w:rsidP="00AA2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«Все о будущей пенсии»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CD4FA4" w:rsidRDefault="00AA28A3" w:rsidP="00AA2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CD4FA4" w:rsidRDefault="00AA28A3" w:rsidP="00AA2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CD4FA4" w:rsidRDefault="00AA28A3" w:rsidP="00AA2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исполнено (срок исполнения – сентябрь)</w:t>
            </w:r>
          </w:p>
        </w:tc>
      </w:tr>
      <w:tr w:rsidR="00AA28A3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791B44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CD4FA4" w:rsidRDefault="00AA28A3" w:rsidP="00AA2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Маркетплейс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CD4FA4" w:rsidRDefault="00AA28A3" w:rsidP="00AA2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CD4FA4" w:rsidRDefault="00AA28A3" w:rsidP="00AA2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размещенных материалов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CD4FA4" w:rsidRDefault="00AA28A3" w:rsidP="00AA2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(размещены посты в 3 группах ОСФР по Камчатскому краю: ВК, ОК, Телеграмм)</w:t>
            </w:r>
          </w:p>
        </w:tc>
      </w:tr>
      <w:tr w:rsidR="00AA28A3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Default="00AA28A3" w:rsidP="00AA2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Default="00AA28A3" w:rsidP="00AA2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Default="00AA28A3" w:rsidP="00AA2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размещенных материалов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Default="00AA28A3" w:rsidP="00AA2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(размещены посты в 3 группах ОСФР по Камчатскому краю: ВК, ОК, Телеграмм)</w:t>
            </w:r>
          </w:p>
        </w:tc>
      </w:tr>
      <w:tr w:rsidR="00AA28A3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  <w:p w:rsidR="00AA28A3" w:rsidRPr="00AA28A3" w:rsidRDefault="00AA28A3" w:rsidP="00A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семинара с представителями бюджетных организаций 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Default="00AA28A3" w:rsidP="00AA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AA28A3" w:rsidRPr="00AA28A3" w:rsidRDefault="00AA28A3" w:rsidP="00AA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03.04.2023 в актовом зале УФНС России по Камчатскому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32 налогоплательщика приняли участие</w:t>
            </w:r>
          </w:p>
        </w:tc>
      </w:tr>
      <w:tr w:rsidR="00AA28A3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  <w:p w:rsidR="00AA28A3" w:rsidRPr="00AA28A3" w:rsidRDefault="00AA28A3" w:rsidP="00A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Default="00AA28A3" w:rsidP="00AA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AA28A3" w:rsidRDefault="00AA28A3" w:rsidP="00AA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13.04.2023 в формате видеоконференции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платформы СБИС.</w:t>
            </w:r>
          </w:p>
          <w:p w:rsidR="00AA28A3" w:rsidRPr="00AA28A3" w:rsidRDefault="00AA28A3" w:rsidP="00AA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 xml:space="preserve">31 налогоплательщик принял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</w:tr>
      <w:tr w:rsidR="00AA28A3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Уроки налоговой 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Default="00AA28A3" w:rsidP="00AA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AA28A3" w:rsidRPr="00AA28A3" w:rsidRDefault="00AA28A3" w:rsidP="00AA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проведено 14.04.2023 в рамках мероприятия «Всероссийский урок налоговой грамотности»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школах края.</w:t>
            </w:r>
          </w:p>
          <w:p w:rsidR="00AA28A3" w:rsidRPr="00AA28A3" w:rsidRDefault="00AA28A3" w:rsidP="00AA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245 школьников приняло участие</w:t>
            </w:r>
          </w:p>
        </w:tc>
      </w:tr>
      <w:tr w:rsidR="00AA28A3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для физических лиц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Default="00AA28A3" w:rsidP="00AA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AA28A3" w:rsidRPr="00AA28A3" w:rsidRDefault="00AA28A3" w:rsidP="00AA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18.04.2023 в рамках программы «Финансовый навигатор» в Центре занятости населения</w:t>
            </w:r>
            <w:r w:rsidR="006A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г. Петропавловска-Камчатского</w:t>
            </w:r>
            <w:r w:rsidR="006A3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8A3" w:rsidRPr="00AA28A3" w:rsidRDefault="00AA28A3" w:rsidP="00AA28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22 налогоплательщика приняли участие</w:t>
            </w:r>
          </w:p>
        </w:tc>
      </w:tr>
      <w:tr w:rsidR="00AA28A3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  <w:p w:rsidR="00AA28A3" w:rsidRPr="00AA28A3" w:rsidRDefault="00AA28A3" w:rsidP="00A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представителями бюджетных организаций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AA28A3" w:rsidRPr="00AA28A3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19.04.2023 в актовом зале УФНС России по Камчатскому краю</w:t>
            </w:r>
            <w:r w:rsidR="006A3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65 налогоплательщиков приняли участие</w:t>
            </w:r>
          </w:p>
        </w:tc>
      </w:tr>
      <w:tr w:rsidR="00AA28A3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 и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6A3370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04.05.2023 в формате видеоконференции с использованием платформы СБИС</w:t>
            </w:r>
            <w:r w:rsidR="006A3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8A3" w:rsidRPr="00AA28A3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17 налогоплательщиков приняли участие</w:t>
            </w:r>
          </w:p>
        </w:tc>
      </w:tr>
      <w:tr w:rsidR="00AA28A3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Уроки налоговой 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AA28A3" w:rsidRPr="00AA28A3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11.05.2023 в рамках проекта «В мире денег», реализуемого АНО «Центр социального развития «РАСТУ»</w:t>
            </w:r>
            <w:r w:rsidR="006A3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8A3" w:rsidRPr="00AA28A3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21 школьник принял участие</w:t>
            </w:r>
          </w:p>
        </w:tc>
      </w:tr>
      <w:tr w:rsidR="00AA28A3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AA28A3" w:rsidRPr="00AA28A3" w:rsidRDefault="00AA28A3" w:rsidP="00AA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</w:t>
            </w:r>
            <w:r w:rsidR="006A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с физическими лицами, индивидуальными предпринимателями и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6A3370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18.05.2023 в формате видеоконференции с использованием платформы СБИС</w:t>
            </w:r>
            <w:r w:rsidR="006A3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8A3" w:rsidRPr="00AA28A3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16 налогоплательщиков приняли участие</w:t>
            </w:r>
          </w:p>
        </w:tc>
      </w:tr>
      <w:tr w:rsidR="00AA28A3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AA28A3" w:rsidRPr="00AA28A3" w:rsidRDefault="00AA28A3" w:rsidP="00AA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6A3370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08.06.2023 в формате видеоконференции с использованием платформы СБИС</w:t>
            </w:r>
            <w:r w:rsidR="006A3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8A3" w:rsidRPr="00AA28A3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15 налогоплательщиков приняли участие</w:t>
            </w:r>
          </w:p>
        </w:tc>
      </w:tr>
      <w:tr w:rsidR="00AA28A3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AA28A3" w:rsidRPr="00AA28A3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 xml:space="preserve">«круглого стола» с представителями бизнеса Камчатского края 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AA28A3" w:rsidRPr="00AA28A3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21.06.2023 на базе Камчатского центра поддержки п</w:t>
            </w:r>
            <w:r w:rsidR="006A3370">
              <w:rPr>
                <w:rFonts w:ascii="Times New Roman" w:hAnsi="Times New Roman" w:cs="Times New Roman"/>
                <w:sz w:val="24"/>
                <w:szCs w:val="24"/>
              </w:rPr>
              <w:t>редпринимательства «Мой бизнес».</w:t>
            </w:r>
          </w:p>
          <w:p w:rsidR="00AA28A3" w:rsidRPr="00AA28A3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23 налогоплательщика приняли участие</w:t>
            </w:r>
          </w:p>
        </w:tc>
      </w:tr>
      <w:tr w:rsidR="00AA28A3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  <w:p w:rsidR="00AA28A3" w:rsidRPr="00AA28A3" w:rsidRDefault="00AA28A3" w:rsidP="00AA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A3370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22.06.2023 в формате видеоконференции с использованием платформы СБИС</w:t>
            </w:r>
            <w:r w:rsidR="006A3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8A3" w:rsidRPr="00AA28A3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17 налогоплательщиков приняли участие</w:t>
            </w:r>
          </w:p>
        </w:tc>
      </w:tr>
      <w:tr w:rsidR="00AA28A3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44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Уроки налоговой 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8A3" w:rsidRPr="00AA28A3" w:rsidRDefault="00AA28A3" w:rsidP="00AA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3370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AA28A3" w:rsidRPr="00AA28A3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22.06.2023 в пришкольных лагерях</w:t>
            </w:r>
            <w:r w:rsidR="006A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школ г. Петропавловска-Камчатского</w:t>
            </w:r>
            <w:r w:rsidR="006A3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8A3" w:rsidRPr="00AA28A3" w:rsidRDefault="00AA28A3" w:rsidP="006A3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3">
              <w:rPr>
                <w:rFonts w:ascii="Times New Roman" w:hAnsi="Times New Roman" w:cs="Times New Roman"/>
                <w:sz w:val="24"/>
                <w:szCs w:val="24"/>
              </w:rPr>
              <w:t>84 школьника приняло участие</w:t>
            </w:r>
          </w:p>
        </w:tc>
      </w:tr>
      <w:tr w:rsidR="00441137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Pr="00441137" w:rsidRDefault="00441137" w:rsidP="0044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 с учащимися образовательных учреждений Камчатского края по вопросам защиты прав потребителей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Pr="00441137" w:rsidRDefault="00441137" w:rsidP="0044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Pr="00441137" w:rsidRDefault="00441137" w:rsidP="0044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Default="00441137" w:rsidP="00441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137" w:rsidRDefault="00441137" w:rsidP="00441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06.04.2023 проведен тематический классный час для учащихся МАОУ СШ № 45 ПКГО по теме: «Как управлять деньгами с помощью банковской карты»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137" w:rsidRDefault="00441137" w:rsidP="00441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137" w:rsidRDefault="00441137" w:rsidP="00441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5.04.2023 проведен тематический классный час для учащихся МБОУ «</w:t>
            </w:r>
            <w:proofErr w:type="spellStart"/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Лесновская</w:t>
            </w:r>
            <w:proofErr w:type="spellEnd"/>
            <w:r w:rsidRPr="00441137">
              <w:rPr>
                <w:rFonts w:ascii="Times New Roman" w:hAnsi="Times New Roman" w:cs="Times New Roman"/>
                <w:sz w:val="24"/>
                <w:szCs w:val="24"/>
              </w:rPr>
              <w:t xml:space="preserve"> ОШ» по теме: «Права потребителей финансовых услуг»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137" w:rsidRPr="00441137" w:rsidRDefault="00441137" w:rsidP="00441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137" w:rsidRDefault="00441137" w:rsidP="0044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10.04.2023 проведен тематический классный час для учащихся МБОУ «</w:t>
            </w:r>
            <w:proofErr w:type="spellStart"/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Оссорская</w:t>
            </w:r>
            <w:proofErr w:type="spellEnd"/>
            <w:r w:rsidRPr="0044113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по теме «Основы финансовой грамотности»</w:t>
            </w:r>
          </w:p>
          <w:p w:rsidR="00441137" w:rsidRPr="00441137" w:rsidRDefault="00441137" w:rsidP="0044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441137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Pr="00441137" w:rsidRDefault="00441137" w:rsidP="0044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Консультирования граждан в общественной приемной Управления и консультационном центре в том числе по телефону "горячей линии"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Pr="00441137" w:rsidRDefault="00441137" w:rsidP="004411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 течение квартала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Pr="00441137" w:rsidRDefault="00441137" w:rsidP="0044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Default="00441137" w:rsidP="0044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137" w:rsidRPr="00441137" w:rsidRDefault="00441137" w:rsidP="0044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Общественной приемной Управления, консультационном центре /консультационных пунктах даны 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 гражданам</w:t>
            </w:r>
          </w:p>
        </w:tc>
      </w:tr>
      <w:tr w:rsidR="00441137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Pr="00441137" w:rsidRDefault="00441137" w:rsidP="0044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Участие в проекте «Содействие повышению уровня финансовой грамотности населения и развитию финансового образования в РФ»</w:t>
            </w:r>
          </w:p>
          <w:p w:rsidR="00441137" w:rsidRPr="00441137" w:rsidRDefault="00441137" w:rsidP="00441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Pr="00441137" w:rsidRDefault="00441137" w:rsidP="0044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Default="00441137" w:rsidP="0044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работы информационных киосков DEPO </w:t>
            </w:r>
            <w:proofErr w:type="spellStart"/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Infonalt</w:t>
            </w:r>
            <w:proofErr w:type="spellEnd"/>
            <w:r w:rsidRPr="00441137">
              <w:rPr>
                <w:rFonts w:ascii="Times New Roman" w:hAnsi="Times New Roman" w:cs="Times New Roman"/>
                <w:sz w:val="24"/>
                <w:szCs w:val="24"/>
              </w:rPr>
              <w:t xml:space="preserve"> A220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137" w:rsidRPr="00441137" w:rsidRDefault="00441137" w:rsidP="0044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роведение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Default="00441137" w:rsidP="0044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441137" w:rsidRPr="00441137" w:rsidRDefault="00441137" w:rsidP="0044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38 лекций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602 слушателя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</w:t>
            </w:r>
          </w:p>
        </w:tc>
      </w:tr>
      <w:tr w:rsidR="00441137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Pr="00441137" w:rsidRDefault="00441137" w:rsidP="0044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семинаров/совещаний/конференций с потребителями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Pr="00441137" w:rsidRDefault="00441137" w:rsidP="0044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Pr="00441137" w:rsidRDefault="00441137" w:rsidP="0044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Default="00441137" w:rsidP="0044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137" w:rsidRDefault="00441137" w:rsidP="0044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12.04.2023 проведен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семинар с потребителями по теме: «Права потребителя в сфере финансовых услуг»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137" w:rsidRPr="00441137" w:rsidRDefault="00441137" w:rsidP="0044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  <w:p w:rsidR="00441137" w:rsidRDefault="00441137" w:rsidP="0044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10.05.2023 проведен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семинар с потребителями по теме: «Что необходимо знать о финансовых услугах»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137" w:rsidRPr="00441137" w:rsidRDefault="00441137" w:rsidP="0044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441137" w:rsidRPr="00441137" w:rsidRDefault="00441137" w:rsidP="0044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07.04.2023 проведен семинар с потребителями по теме: «Основы финансовой грамотности»</w:t>
            </w:r>
          </w:p>
        </w:tc>
      </w:tr>
      <w:tr w:rsidR="00441137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Pr="00441137" w:rsidRDefault="00441137" w:rsidP="0044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«горячих»  линий по актуальным вопросам защиты прав потребителей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Pr="00441137" w:rsidRDefault="00441137" w:rsidP="0044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Pr="00441137" w:rsidRDefault="00441137" w:rsidP="0044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Default="00441137" w:rsidP="0044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137" w:rsidRPr="00441137" w:rsidRDefault="00441137" w:rsidP="0044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С 05.04.2023 по 12.04.2023 проведена тематическая «горячая» линия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 к Всероссийской неделе финансовой грамотности для детей и молодежи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оступило 16 обращений.</w:t>
            </w:r>
          </w:p>
          <w:p w:rsidR="00441137" w:rsidRPr="00441137" w:rsidRDefault="00441137" w:rsidP="0044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С 05.06.2023 по 09.06.2023 проведено тематическое консультирование по теме: «Защита прав потребителей при получении финансовых услуг»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оступило 9 обращений.</w:t>
            </w:r>
          </w:p>
        </w:tc>
      </w:tr>
      <w:tr w:rsidR="00441137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Pr="00441137" w:rsidRDefault="00441137" w:rsidP="0044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посредством размещения информации в СМИ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Pr="00441137" w:rsidRDefault="00441137" w:rsidP="0044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Pr="00441137" w:rsidRDefault="00441137" w:rsidP="0044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1137" w:rsidRDefault="00441137" w:rsidP="0044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137" w:rsidRPr="00441137" w:rsidRDefault="00441137" w:rsidP="004411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7">
              <w:rPr>
                <w:rFonts w:ascii="Times New Roman" w:hAnsi="Times New Roman" w:cs="Times New Roman"/>
                <w:sz w:val="24"/>
                <w:szCs w:val="24"/>
              </w:rPr>
              <w:t>В газете «Камчатское время» опубликована статья «Защита прав потребителей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совых услуг в судебном порядке»</w:t>
            </w:r>
          </w:p>
        </w:tc>
      </w:tr>
      <w:tr w:rsidR="002B551A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51A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51A" w:rsidRPr="002B551A" w:rsidRDefault="002B551A" w:rsidP="002B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официальных сайтах Управления Роспотребнадзора по Камчатскому краю, ФБУЗ «Центр гигиены и эпидемиологии в Камчатском крае» по актуальным вопросам защиты прав потребителей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51A" w:rsidRPr="002B551A" w:rsidRDefault="002B551A" w:rsidP="002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51A" w:rsidRPr="002B551A" w:rsidRDefault="002B551A" w:rsidP="002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51A" w:rsidRDefault="002B551A" w:rsidP="002B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51A" w:rsidRPr="002B551A" w:rsidRDefault="002B551A" w:rsidP="002B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Управления Роспотребнадзора по Камчатскому краю, ФБУЗ «Центр гигиены и эпидемиологии в Камчатском крае» размещены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онный статьи</w:t>
            </w: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551A" w:rsidRPr="002B551A" w:rsidRDefault="002B551A" w:rsidP="002B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>Какие бывают виды банковских вкладов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551A" w:rsidRPr="002B551A" w:rsidRDefault="002B551A" w:rsidP="002B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>Алгоритм действий потребителей финансовых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г;</w:t>
            </w:r>
          </w:p>
          <w:p w:rsidR="002B551A" w:rsidRPr="002B551A" w:rsidRDefault="002B551A" w:rsidP="002B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>Может ли банк взимать плату за выдачу справки о выплаченных процентах по кредитному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551A" w:rsidRPr="002B551A" w:rsidRDefault="002B551A" w:rsidP="002B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</w:t>
            </w: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>Почему важно быть финансово грамотным человеком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551A" w:rsidRPr="002B551A" w:rsidRDefault="002B551A" w:rsidP="002B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>Какую информацию обязана запросить МФО у получателя финансовой услуги до заключения договора потребительск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займа;</w:t>
            </w:r>
          </w:p>
          <w:p w:rsidR="002B551A" w:rsidRPr="002B551A" w:rsidRDefault="002B551A" w:rsidP="002B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 xml:space="preserve">На что обратить внимание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заключении кредитного договора;</w:t>
            </w:r>
          </w:p>
          <w:p w:rsidR="002B551A" w:rsidRPr="002B551A" w:rsidRDefault="002B551A" w:rsidP="002B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 xml:space="preserve">Возврат денежных средств с помощью </w:t>
            </w:r>
            <w:proofErr w:type="spellStart"/>
            <w:r w:rsidRPr="002B551A">
              <w:rPr>
                <w:rFonts w:ascii="Times New Roman" w:hAnsi="Times New Roman" w:cs="Times New Roman"/>
                <w:sz w:val="24"/>
                <w:szCs w:val="24"/>
              </w:rPr>
              <w:t>чарджбэка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551A" w:rsidRPr="002B551A" w:rsidRDefault="002B551A" w:rsidP="002B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>Об открытии вклада на несовершеннолетнего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551A" w:rsidRPr="002B551A" w:rsidRDefault="002B551A" w:rsidP="002B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подтверждающие нахождение заемщик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трудной жизненной ситуации;</w:t>
            </w:r>
          </w:p>
          <w:p w:rsidR="002B551A" w:rsidRPr="002B551A" w:rsidRDefault="002B551A" w:rsidP="002B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использовании банковских карт</w:t>
            </w:r>
          </w:p>
        </w:tc>
      </w:tr>
      <w:tr w:rsidR="002B551A" w:rsidRPr="004421C9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51A" w:rsidRPr="004421C9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51A" w:rsidRPr="002B551A" w:rsidRDefault="002B551A" w:rsidP="002B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на информационных стендах, на официальных сайтах Управления Роспотребнадзора по Камчатскому краю, ФБУЗ «Центр гигиены и эпидемиологии в Камчатском крае» типовых форм исковых заявлений, разъяснений, судебных решений, информаций о полномочиях и порядке участия Роспотребнадзора в судебной защите прав потребителей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51A" w:rsidRPr="002B551A" w:rsidRDefault="002B551A" w:rsidP="002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51A" w:rsidRPr="002B551A" w:rsidRDefault="002B551A" w:rsidP="002B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51A" w:rsidRDefault="002B551A" w:rsidP="002B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51A" w:rsidRPr="002B551A" w:rsidRDefault="002B551A" w:rsidP="002B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>Размещены информации по темам:</w:t>
            </w:r>
          </w:p>
          <w:p w:rsidR="002B551A" w:rsidRPr="002B551A" w:rsidRDefault="002B551A" w:rsidP="002B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Банковские карты для детей;</w:t>
            </w:r>
          </w:p>
          <w:p w:rsidR="002B551A" w:rsidRPr="002B551A" w:rsidRDefault="002B551A" w:rsidP="002B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>Управляй финансами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взрослый;</w:t>
            </w:r>
          </w:p>
          <w:p w:rsidR="002B551A" w:rsidRPr="002B551A" w:rsidRDefault="002B551A" w:rsidP="002B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овышаем финансовую грамотность;</w:t>
            </w:r>
          </w:p>
          <w:p w:rsidR="002B551A" w:rsidRPr="002B551A" w:rsidRDefault="002B551A" w:rsidP="002B5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А</w:t>
            </w:r>
            <w:r w:rsidRPr="002B551A">
              <w:rPr>
                <w:rFonts w:ascii="Times New Roman" w:hAnsi="Times New Roman" w:cs="Times New Roman"/>
                <w:sz w:val="24"/>
                <w:szCs w:val="24"/>
              </w:rPr>
              <w:t>лгоритм действий потребителей финансовых услуг</w:t>
            </w:r>
          </w:p>
        </w:tc>
      </w:tr>
      <w:tr w:rsidR="00F36FFB" w:rsidRPr="00EC5FA6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EC5FA6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EC5FA6" w:rsidRDefault="009E4A1E" w:rsidP="00796A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Ведение и поддержание в актуальном состоянии портала «Открытый бюджет»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EC5FA6" w:rsidRDefault="009E4A1E" w:rsidP="0079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EC5FA6" w:rsidRDefault="004F0C1D" w:rsidP="00796A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EC5FA6" w:rsidRDefault="0082106D" w:rsidP="00796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4F0C1D" w:rsidRPr="00EC5FA6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EC5FA6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EC5FA6" w:rsidRDefault="004F0C1D" w:rsidP="00796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исполнителей программы в целях обмена данными и размещения их на информационных ресурсах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EC5FA6" w:rsidRDefault="004F0C1D" w:rsidP="00796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0C1D" w:rsidRPr="00EC5FA6" w:rsidRDefault="004F0C1D" w:rsidP="00796A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размещенных данных 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106D" w:rsidRPr="00EC5FA6" w:rsidRDefault="004F0C1D" w:rsidP="00796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4B5C76" w:rsidRPr="00EC5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C1D" w:rsidRPr="00EC5FA6" w:rsidRDefault="004F0C1D" w:rsidP="00796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В телеграмме, Одноклассниках и </w:t>
            </w:r>
            <w:proofErr w:type="spellStart"/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</w:t>
            </w:r>
            <w:r w:rsidR="002B551A">
              <w:rPr>
                <w:rFonts w:ascii="Times New Roman" w:hAnsi="Times New Roman" w:cs="Times New Roman"/>
                <w:sz w:val="24"/>
                <w:szCs w:val="24"/>
              </w:rPr>
              <w:t>а 41</w:t>
            </w: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</w:t>
            </w:r>
            <w:r w:rsidR="00EC5F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55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 о финансовой грамотности.</w:t>
            </w:r>
          </w:p>
          <w:p w:rsidR="00CF616E" w:rsidRPr="00EC5FA6" w:rsidRDefault="00CF616E" w:rsidP="00CC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F0C1D"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 списк</w:t>
            </w: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F0C1D"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 рассылки участников программы </w:t>
            </w: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направлено 1</w:t>
            </w:r>
            <w:r w:rsidR="00CC3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 мат</w:t>
            </w:r>
            <w:r w:rsidR="00510D09">
              <w:rPr>
                <w:rFonts w:ascii="Times New Roman" w:hAnsi="Times New Roman" w:cs="Times New Roman"/>
                <w:sz w:val="24"/>
                <w:szCs w:val="24"/>
              </w:rPr>
              <w:t>ериалов ДФГ НИФИ Минфина России</w:t>
            </w:r>
          </w:p>
        </w:tc>
      </w:tr>
      <w:tr w:rsidR="00F36FFB" w:rsidRPr="00EC5FA6" w:rsidTr="00796A2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EC5FA6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EC5FA6" w:rsidRDefault="004F0C1D" w:rsidP="00796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исполнителей Программы со СМИ, в том числе для </w:t>
            </w:r>
            <w:r w:rsidRPr="00EC5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видео- и аудиороликов, содействие в организации и размещении в региональных СМИ информационных материалов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EC5FA6" w:rsidRDefault="00CF616E" w:rsidP="0079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EC5FA6" w:rsidRDefault="004F0C1D" w:rsidP="00796A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Наличие в СМИ информационных материалов</w:t>
            </w:r>
          </w:p>
        </w:tc>
        <w:tc>
          <w:tcPr>
            <w:tcW w:w="5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FB" w:rsidRPr="00EC5FA6" w:rsidRDefault="004F0C1D" w:rsidP="00796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4F0C1D" w:rsidRPr="00EC5FA6" w:rsidRDefault="004004C5" w:rsidP="008D2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сайте Правительства Камчатского края размещено </w:t>
            </w:r>
            <w:r w:rsidR="008D2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</w:t>
            </w:r>
            <w:r w:rsidR="008D29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</w:tr>
      <w:tr w:rsidR="006A05CE" w:rsidRPr="00663B93" w:rsidTr="00796A23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Pr="00EC5FA6" w:rsidRDefault="00791B44" w:rsidP="0079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Pr="00EC5FA6" w:rsidRDefault="006A05CE" w:rsidP="00796A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Содействие в осуществлении общего контроля реализации Программы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Pr="00EC5FA6" w:rsidRDefault="00791B44" w:rsidP="0079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Pr="00EC5FA6" w:rsidRDefault="006A05CE" w:rsidP="00796A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сопредседателей Совета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05CE" w:rsidRPr="00EC5FA6" w:rsidRDefault="006A05CE" w:rsidP="00796A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A6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4004C5" w:rsidRPr="00EC5FA6" w:rsidRDefault="00510D09" w:rsidP="00CC3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05CE" w:rsidRPr="00EC5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3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05CE" w:rsidRPr="00EC5FA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05CE" w:rsidRPr="00EC5FA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организовано проведение заседания Совета по повышению финансовой грамотности населения Камчатского края</w:t>
            </w:r>
          </w:p>
        </w:tc>
      </w:tr>
    </w:tbl>
    <w:p w:rsidR="0089496A" w:rsidRPr="00366AA4" w:rsidRDefault="0089496A" w:rsidP="00C814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9496A" w:rsidRPr="00366AA4" w:rsidSect="00902A3B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23332"/>
    <w:multiLevelType w:val="hybridMultilevel"/>
    <w:tmpl w:val="FCCA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72F64"/>
    <w:multiLevelType w:val="hybridMultilevel"/>
    <w:tmpl w:val="8B723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23E80"/>
    <w:multiLevelType w:val="hybridMultilevel"/>
    <w:tmpl w:val="F1B2DA4A"/>
    <w:lvl w:ilvl="0" w:tplc="96FCF1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6A"/>
    <w:rsid w:val="00012E81"/>
    <w:rsid w:val="00024F74"/>
    <w:rsid w:val="00025972"/>
    <w:rsid w:val="00062599"/>
    <w:rsid w:val="0007622F"/>
    <w:rsid w:val="00086B8A"/>
    <w:rsid w:val="000A64C9"/>
    <w:rsid w:val="000F0249"/>
    <w:rsid w:val="000F37A4"/>
    <w:rsid w:val="000F7829"/>
    <w:rsid w:val="00110E33"/>
    <w:rsid w:val="0011297E"/>
    <w:rsid w:val="00124515"/>
    <w:rsid w:val="001471BF"/>
    <w:rsid w:val="00155472"/>
    <w:rsid w:val="00171780"/>
    <w:rsid w:val="001A7FD2"/>
    <w:rsid w:val="001B19A3"/>
    <w:rsid w:val="001F2AF7"/>
    <w:rsid w:val="002076BD"/>
    <w:rsid w:val="00210D92"/>
    <w:rsid w:val="002924EA"/>
    <w:rsid w:val="00295E95"/>
    <w:rsid w:val="002A782E"/>
    <w:rsid w:val="002B551A"/>
    <w:rsid w:val="002C2150"/>
    <w:rsid w:val="002E66D9"/>
    <w:rsid w:val="003047AA"/>
    <w:rsid w:val="00310AA4"/>
    <w:rsid w:val="003270B3"/>
    <w:rsid w:val="00346D90"/>
    <w:rsid w:val="00353BFA"/>
    <w:rsid w:val="00354F5D"/>
    <w:rsid w:val="00360534"/>
    <w:rsid w:val="00360694"/>
    <w:rsid w:val="00366AA4"/>
    <w:rsid w:val="00370F07"/>
    <w:rsid w:val="00377493"/>
    <w:rsid w:val="003A5601"/>
    <w:rsid w:val="003B3E9C"/>
    <w:rsid w:val="003D0280"/>
    <w:rsid w:val="004004C5"/>
    <w:rsid w:val="0042057F"/>
    <w:rsid w:val="00420635"/>
    <w:rsid w:val="00423747"/>
    <w:rsid w:val="0043222F"/>
    <w:rsid w:val="00437645"/>
    <w:rsid w:val="00441137"/>
    <w:rsid w:val="004421C9"/>
    <w:rsid w:val="004477F3"/>
    <w:rsid w:val="004676F3"/>
    <w:rsid w:val="00477864"/>
    <w:rsid w:val="004909F2"/>
    <w:rsid w:val="004B5C76"/>
    <w:rsid w:val="004C4BA6"/>
    <w:rsid w:val="004D3125"/>
    <w:rsid w:val="004D3FC7"/>
    <w:rsid w:val="004D6C16"/>
    <w:rsid w:val="004F0C1D"/>
    <w:rsid w:val="00510D09"/>
    <w:rsid w:val="0052435B"/>
    <w:rsid w:val="005848E0"/>
    <w:rsid w:val="00585860"/>
    <w:rsid w:val="005B13C6"/>
    <w:rsid w:val="005B5348"/>
    <w:rsid w:val="005B7EE7"/>
    <w:rsid w:val="005D10EB"/>
    <w:rsid w:val="005D26E0"/>
    <w:rsid w:val="006156FD"/>
    <w:rsid w:val="006410E7"/>
    <w:rsid w:val="0064671B"/>
    <w:rsid w:val="00663B93"/>
    <w:rsid w:val="00667514"/>
    <w:rsid w:val="006A05CE"/>
    <w:rsid w:val="006A3370"/>
    <w:rsid w:val="006B05A5"/>
    <w:rsid w:val="006D456D"/>
    <w:rsid w:val="00735CA0"/>
    <w:rsid w:val="007368C5"/>
    <w:rsid w:val="00774E94"/>
    <w:rsid w:val="00786DB0"/>
    <w:rsid w:val="00791B44"/>
    <w:rsid w:val="00794EA2"/>
    <w:rsid w:val="00796A23"/>
    <w:rsid w:val="007E564C"/>
    <w:rsid w:val="0080359C"/>
    <w:rsid w:val="00806473"/>
    <w:rsid w:val="0082106D"/>
    <w:rsid w:val="00850D3A"/>
    <w:rsid w:val="008565FF"/>
    <w:rsid w:val="008612E3"/>
    <w:rsid w:val="00873928"/>
    <w:rsid w:val="00884324"/>
    <w:rsid w:val="0089496A"/>
    <w:rsid w:val="00895D8B"/>
    <w:rsid w:val="008B5C17"/>
    <w:rsid w:val="008C52BF"/>
    <w:rsid w:val="008D09FB"/>
    <w:rsid w:val="008D29AD"/>
    <w:rsid w:val="008D5E95"/>
    <w:rsid w:val="008E0368"/>
    <w:rsid w:val="008E09DB"/>
    <w:rsid w:val="008E5790"/>
    <w:rsid w:val="00902A3B"/>
    <w:rsid w:val="00920FA6"/>
    <w:rsid w:val="00955F01"/>
    <w:rsid w:val="009D58DC"/>
    <w:rsid w:val="009E2C3B"/>
    <w:rsid w:val="009E4A1E"/>
    <w:rsid w:val="00A0341F"/>
    <w:rsid w:val="00A041AF"/>
    <w:rsid w:val="00A747AE"/>
    <w:rsid w:val="00A80618"/>
    <w:rsid w:val="00A92154"/>
    <w:rsid w:val="00AA28A3"/>
    <w:rsid w:val="00AD251D"/>
    <w:rsid w:val="00AF48FD"/>
    <w:rsid w:val="00AF53D5"/>
    <w:rsid w:val="00B00E21"/>
    <w:rsid w:val="00B44895"/>
    <w:rsid w:val="00B872DB"/>
    <w:rsid w:val="00B9692A"/>
    <w:rsid w:val="00BA48C4"/>
    <w:rsid w:val="00BB7204"/>
    <w:rsid w:val="00BE075D"/>
    <w:rsid w:val="00C341D9"/>
    <w:rsid w:val="00C61932"/>
    <w:rsid w:val="00C622CF"/>
    <w:rsid w:val="00C65A76"/>
    <w:rsid w:val="00C724B8"/>
    <w:rsid w:val="00C72C5D"/>
    <w:rsid w:val="00C7338A"/>
    <w:rsid w:val="00C74367"/>
    <w:rsid w:val="00C814B5"/>
    <w:rsid w:val="00CC34FF"/>
    <w:rsid w:val="00CE47B9"/>
    <w:rsid w:val="00CF616E"/>
    <w:rsid w:val="00D1060E"/>
    <w:rsid w:val="00D23FB3"/>
    <w:rsid w:val="00D54EEE"/>
    <w:rsid w:val="00DA0F07"/>
    <w:rsid w:val="00DA48E1"/>
    <w:rsid w:val="00DA7582"/>
    <w:rsid w:val="00DC7B56"/>
    <w:rsid w:val="00DD288B"/>
    <w:rsid w:val="00DD3461"/>
    <w:rsid w:val="00DD4F0B"/>
    <w:rsid w:val="00DF48C6"/>
    <w:rsid w:val="00DF534D"/>
    <w:rsid w:val="00E42DC7"/>
    <w:rsid w:val="00E51234"/>
    <w:rsid w:val="00E645FD"/>
    <w:rsid w:val="00E82466"/>
    <w:rsid w:val="00EC2CA1"/>
    <w:rsid w:val="00EC5FA6"/>
    <w:rsid w:val="00EC6A25"/>
    <w:rsid w:val="00ED7ECE"/>
    <w:rsid w:val="00EE4793"/>
    <w:rsid w:val="00EF2696"/>
    <w:rsid w:val="00F36FFB"/>
    <w:rsid w:val="00F71CDF"/>
    <w:rsid w:val="00F72058"/>
    <w:rsid w:val="00F96DE6"/>
    <w:rsid w:val="00F9731C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EF3D"/>
  <w15:chartTrackingRefBased/>
  <w15:docId w15:val="{2DBC3E9D-0F8C-4FB5-ADAF-387E8C2D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0F024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D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D0280"/>
    <w:pPr>
      <w:ind w:left="720"/>
      <w:contextualSpacing/>
    </w:pPr>
  </w:style>
  <w:style w:type="paragraph" w:customStyle="1" w:styleId="Default">
    <w:name w:val="Default"/>
    <w:rsid w:val="00370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Гиперссылка1"/>
    <w:basedOn w:val="a"/>
    <w:link w:val="a3"/>
    <w:rsid w:val="008D09FB"/>
    <w:pPr>
      <w:spacing w:line="264" w:lineRule="auto"/>
    </w:pPr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4;&#1086;&#1081;&#1073;&#1080;&#1079;&#1085;&#1077;&#1089;41.&#1088;&#1092;/news/kak-poluchit-raznye-finansovye-uslugi-v-odnom-meste-vam-pomozhet-marketple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10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Ольга Геннадьевна</dc:creator>
  <cp:keywords/>
  <dc:description/>
  <cp:lastModifiedBy>Мельник Анна Викторовна</cp:lastModifiedBy>
  <cp:revision>14</cp:revision>
  <cp:lastPrinted>2023-07-13T02:03:00Z</cp:lastPrinted>
  <dcterms:created xsi:type="dcterms:W3CDTF">2022-06-21T02:03:00Z</dcterms:created>
  <dcterms:modified xsi:type="dcterms:W3CDTF">2023-07-13T04:29:00Z</dcterms:modified>
</cp:coreProperties>
</file>