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Пояснительная записка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 xml:space="preserve">к проекту приказа Министерства финансов Камчатского края </w:t>
      </w:r>
    </w:p>
    <w:tbl>
      <w:tblPr>
        <w:tblStyle w:val="Style_1"/>
        <w:tblLayout w:type="fixed"/>
      </w:tblPr>
      <w:tblGrid>
        <w:gridCol w:w="10314"/>
      </w:tblGrid>
      <w:tr>
        <w:tc>
          <w:tcPr>
            <w:tcW w:type="dxa" w:w="10314"/>
          </w:tcPr>
          <w:p w14:paraId="0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О внесении изменений в приказ Министерства финансов Камчатского края от </w:t>
            </w:r>
            <w:r>
              <w:rPr>
                <w:sz w:val="28"/>
              </w:rPr>
              <w:t>06.02.2023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32-Н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«Об утверждении дополнительных кодов бюджетной классификации на 202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год»</w:t>
            </w:r>
          </w:p>
        </w:tc>
      </w:tr>
    </w:tbl>
    <w:p w14:paraId="04000000">
      <w:pPr>
        <w:ind/>
        <w:jc w:val="center"/>
        <w:rPr>
          <w:color w:val="FF0000"/>
          <w:sz w:val="28"/>
        </w:rPr>
      </w:pPr>
    </w:p>
    <w:p w14:paraId="05000000">
      <w:pPr>
        <w:ind/>
        <w:jc w:val="both"/>
        <w:rPr>
          <w:color w:val="FF0000"/>
        </w:rPr>
      </w:pPr>
      <w:r>
        <w:rPr>
          <w:color w:val="FF0000"/>
        </w:rPr>
        <w:tab/>
      </w:r>
    </w:p>
    <w:p w14:paraId="06000000">
      <w:pPr>
        <w:ind w:firstLine="709" w:left="0"/>
        <w:jc w:val="both"/>
        <w:rPr>
          <w:sz w:val="28"/>
        </w:rPr>
      </w:pPr>
      <w:r>
        <w:rPr>
          <w:sz w:val="28"/>
        </w:rPr>
        <w:t>Настоящий проект приказа Министерства финансов Камчатс</w:t>
      </w:r>
      <w:r>
        <w:rPr>
          <w:sz w:val="28"/>
        </w:rPr>
        <w:t xml:space="preserve">кого края подготовлен </w:t>
      </w:r>
      <w:r>
        <w:rPr>
          <w:sz w:val="28"/>
        </w:rPr>
        <w:t>в соответствии со статьей 8 Бюджетного кодекса Российской Федерации, в целях детализации объектов бюджетной классификации, относящейся к краевому бюджету</w:t>
      </w:r>
      <w:r>
        <w:rPr>
          <w:sz w:val="28"/>
        </w:rPr>
        <w:t>, обеспечения единства бюджетной политики и своевременного составления и исполнения краевого бюджета</w:t>
      </w:r>
      <w:r>
        <w:rPr>
          <w:sz w:val="28"/>
        </w:rPr>
        <w:t>.</w:t>
      </w:r>
    </w:p>
    <w:p w14:paraId="0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Издание данного проекта приказа Министерства финансов Камчатского края не потребует выделения </w:t>
      </w:r>
      <w:r>
        <w:rPr>
          <w:sz w:val="28"/>
        </w:rPr>
        <w:t>дополнительных ассигнований из краевого бюджета.</w:t>
      </w:r>
    </w:p>
    <w:p w14:paraId="08000000">
      <w:pPr>
        <w:ind w:firstLine="709" w:left="0"/>
        <w:jc w:val="both"/>
      </w:pPr>
      <w:r>
        <w:rPr>
          <w:sz w:val="28"/>
        </w:rPr>
        <w:t xml:space="preserve">Проект приказа </w:t>
      </w:r>
      <w:r>
        <w:rPr>
          <w:sz w:val="28"/>
        </w:rPr>
        <w:t xml:space="preserve">размещен </w:t>
      </w:r>
      <w:r>
        <w:rPr>
          <w:sz w:val="28"/>
        </w:rPr>
        <w:t>10.10</w:t>
      </w:r>
      <w:r>
        <w:rPr>
          <w:sz w:val="28"/>
        </w:rPr>
        <w:t>.2023</w:t>
      </w:r>
      <w:r>
        <w:rPr>
          <w:sz w:val="28"/>
        </w:rPr>
        <w:t xml:space="preserve"> </w:t>
      </w:r>
      <w:r>
        <w:rPr>
          <w:sz w:val="28"/>
        </w:rPr>
        <w:t>на официальном сайте исполнительных органов государственной власти Камчатского края в сети Интернет для проведения в срок по 16</w:t>
      </w:r>
      <w:r>
        <w:rPr>
          <w:sz w:val="28"/>
        </w:rPr>
        <w:t>.10</w:t>
      </w:r>
      <w:r>
        <w:rPr>
          <w:sz w:val="28"/>
        </w:rPr>
        <w:t>.2023</w:t>
      </w:r>
      <w:r>
        <w:rPr>
          <w:sz w:val="28"/>
        </w:rPr>
        <w:t xml:space="preserve"> включительно независимой экспертизы на коррупциогенность</w:t>
      </w:r>
      <w:r>
        <w:rPr>
          <w:sz w:val="28"/>
        </w:rPr>
        <w:t>.</w:t>
      </w:r>
    </w:p>
    <w:p w14:paraId="09000000">
      <w:pPr>
        <w:ind w:firstLine="709" w:left="0"/>
        <w:jc w:val="both"/>
      </w:pPr>
      <w:r>
        <w:rPr>
          <w:sz w:val="28"/>
        </w:rPr>
        <w:t>Настоящий приказ не подлежит оценке регулирующего воздействия в соответствии с постановлением Правительства</w:t>
      </w:r>
      <w:r>
        <w:rPr>
          <w:sz w:val="28"/>
        </w:rPr>
        <w:t xml:space="preserve"> Камчатского края от 06.06.2013 </w:t>
      </w:r>
      <w:r>
        <w:rPr>
          <w:sz w:val="28"/>
        </w:rPr>
        <w:br/>
      </w:r>
      <w:r>
        <w:rPr>
          <w:sz w:val="28"/>
        </w:rPr>
        <w:t>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14:paraId="0A000000">
      <w:pPr>
        <w:ind/>
        <w:jc w:val="both"/>
      </w:pPr>
    </w:p>
    <w:p w14:paraId="0B000000">
      <w:pPr>
        <w:ind/>
        <w:jc w:val="both"/>
      </w:pPr>
    </w:p>
    <w:p w14:paraId="0C000000">
      <w:pPr>
        <w:ind/>
        <w:jc w:val="both"/>
      </w:pPr>
    </w:p>
    <w:p w14:paraId="0D000000">
      <w:pPr>
        <w:ind/>
        <w:jc w:val="both"/>
      </w:pPr>
    </w:p>
    <w:p w14:paraId="0E000000">
      <w:pPr>
        <w:ind/>
        <w:jc w:val="both"/>
      </w:pPr>
    </w:p>
    <w:sectPr>
      <w:pgSz w:h="16838" w:orient="portrait" w:w="11906"/>
      <w:pgMar w:bottom="568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ConsPlusNormal"/>
    <w:link w:val="Style_8_ch"/>
    <w:pPr>
      <w:widowControl w:val="0"/>
      <w:ind w:firstLine="720" w:left="0"/>
    </w:pPr>
    <w:rPr>
      <w:rFonts w:ascii="Arial" w:hAnsi="Arial"/>
    </w:rPr>
  </w:style>
  <w:style w:styleId="Style_8_ch" w:type="character">
    <w:name w:val="ConsPlusNormal"/>
    <w:link w:val="Style_8"/>
    <w:rPr>
      <w:rFonts w:ascii="Arial" w:hAnsi="Arial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ody Text"/>
    <w:basedOn w:val="Style_2"/>
    <w:link w:val="Style_11_ch"/>
    <w:pPr>
      <w:spacing w:after="120"/>
      <w:ind/>
    </w:pPr>
  </w:style>
  <w:style w:styleId="Style_11_ch" w:type="character">
    <w:name w:val="Body Text"/>
    <w:basedOn w:val="Style_2_ch"/>
    <w:link w:val="Style_11"/>
  </w:style>
  <w:style w:styleId="Style_12" w:type="paragraph">
    <w:name w:val="ConsPlusTitle"/>
    <w:link w:val="Style_12_ch"/>
    <w:pPr>
      <w:widowControl w:val="0"/>
      <w:ind/>
    </w:pPr>
    <w:rPr>
      <w:rFonts w:ascii="Arial" w:hAnsi="Arial"/>
      <w:b w:val="1"/>
    </w:rPr>
  </w:style>
  <w:style w:styleId="Style_12_ch" w:type="character">
    <w:name w:val="ConsPlusTitle"/>
    <w:link w:val="Style_12"/>
    <w:rPr>
      <w:rFonts w:ascii="Arial" w:hAnsi="Arial"/>
      <w:b w:val="1"/>
    </w:rPr>
  </w:style>
  <w:style w:styleId="Style_13" w:type="paragraph">
    <w:name w:val="ConsTitle"/>
    <w:link w:val="Style_13_ch"/>
    <w:pPr>
      <w:widowControl w:val="0"/>
      <w:ind/>
    </w:pPr>
    <w:rPr>
      <w:rFonts w:ascii="Arial" w:hAnsi="Arial"/>
      <w:b w:val="1"/>
      <w:sz w:val="16"/>
    </w:rPr>
  </w:style>
  <w:style w:styleId="Style_13_ch" w:type="character">
    <w:name w:val="ConsTitle"/>
    <w:link w:val="Style_13"/>
    <w:rPr>
      <w:rFonts w:ascii="Arial" w:hAnsi="Arial"/>
      <w:b w:val="1"/>
      <w:sz w:val="16"/>
    </w:rPr>
  </w:style>
  <w:style w:styleId="Style_14" w:type="paragraph">
    <w:name w:val="Body Text Indent 2"/>
    <w:basedOn w:val="Style_2"/>
    <w:link w:val="Style_14_ch"/>
    <w:pPr>
      <w:spacing w:after="120" w:line="480" w:lineRule="auto"/>
      <w:ind w:firstLine="0" w:left="283"/>
    </w:pPr>
    <w:rPr>
      <w:sz w:val="20"/>
    </w:rPr>
  </w:style>
  <w:style w:styleId="Style_14_ch" w:type="character">
    <w:name w:val="Body Text Indent 2"/>
    <w:basedOn w:val="Style_2_ch"/>
    <w:link w:val="Style_14"/>
    <w:rPr>
      <w:sz w:val="20"/>
    </w:rPr>
  </w:style>
  <w:style w:styleId="Style_15" w:type="paragraph">
    <w:name w:val="toc 3"/>
    <w:next w:val="Style_2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onsNormal"/>
    <w:link w:val="Style_16_ch"/>
    <w:pPr>
      <w:widowControl w:val="0"/>
      <w:ind w:firstLine="720" w:left="0"/>
    </w:pPr>
    <w:rPr>
      <w:rFonts w:ascii="Arial" w:hAnsi="Arial"/>
    </w:rPr>
  </w:style>
  <w:style w:styleId="Style_16_ch" w:type="character">
    <w:name w:val="ConsNormal"/>
    <w:link w:val="Style_16"/>
    <w:rPr>
      <w:rFonts w:ascii="Arial" w:hAnsi="Arial"/>
    </w:rPr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2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Гипертекстовая ссылка"/>
    <w:link w:val="Style_19_ch"/>
    <w:rPr>
      <w:b w:val="1"/>
      <w:color w:val="008000"/>
      <w:sz w:val="20"/>
      <w:u w:val="single"/>
    </w:rPr>
  </w:style>
  <w:style w:styleId="Style_19_ch" w:type="character">
    <w:name w:val="Гипертекстовая ссылка"/>
    <w:link w:val="Style_19"/>
    <w:rPr>
      <w:b w:val="1"/>
      <w:color w:val="008000"/>
      <w:sz w:val="20"/>
      <w:u w:val="single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2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2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2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Balloon Text"/>
    <w:basedOn w:val="Style_2"/>
    <w:link w:val="Style_26_ch"/>
    <w:rPr>
      <w:rFonts w:ascii="Tahoma" w:hAnsi="Tahoma"/>
      <w:sz w:val="16"/>
    </w:rPr>
  </w:style>
  <w:style w:styleId="Style_26_ch" w:type="character">
    <w:name w:val="Balloon Text"/>
    <w:basedOn w:val="Style_2_ch"/>
    <w:link w:val="Style_26"/>
    <w:rPr>
      <w:rFonts w:ascii="Tahoma" w:hAnsi="Tahoma"/>
      <w:sz w:val="16"/>
    </w:rPr>
  </w:style>
  <w:style w:styleId="Style_27" w:type="paragraph">
    <w:name w:val="toc 5"/>
    <w:next w:val="Style_2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 Знак Знак Знак Знак"/>
    <w:basedOn w:val="Style_2"/>
    <w:link w:val="Style_28_ch"/>
    <w:pPr>
      <w:spacing w:after="160" w:line="240" w:lineRule="exact"/>
      <w:ind/>
    </w:pPr>
    <w:rPr>
      <w:rFonts w:ascii="Verdana" w:hAnsi="Verdana"/>
      <w:sz w:val="20"/>
    </w:rPr>
  </w:style>
  <w:style w:styleId="Style_28_ch" w:type="character">
    <w:name w:val=" Знак Знак Знак Знак"/>
    <w:basedOn w:val="Style_2_ch"/>
    <w:link w:val="Style_28"/>
    <w:rPr>
      <w:rFonts w:ascii="Verdana" w:hAnsi="Verdana"/>
      <w:sz w:val="20"/>
    </w:rPr>
  </w:style>
  <w:style w:styleId="Style_29" w:type="paragraph">
    <w:name w:val="Subtitle"/>
    <w:next w:val="Style_2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2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Комментарий"/>
    <w:basedOn w:val="Style_2"/>
    <w:next w:val="Style_2"/>
    <w:link w:val="Style_31_ch"/>
    <w:pPr>
      <w:ind w:firstLine="0" w:left="170"/>
      <w:jc w:val="both"/>
    </w:pPr>
    <w:rPr>
      <w:rFonts w:ascii="Arial" w:hAnsi="Arial"/>
      <w:i w:val="1"/>
      <w:color w:val="800080"/>
      <w:sz w:val="20"/>
    </w:rPr>
  </w:style>
  <w:style w:styleId="Style_31_ch" w:type="character">
    <w:name w:val="Комментарий"/>
    <w:basedOn w:val="Style_2_ch"/>
    <w:link w:val="Style_31"/>
    <w:rPr>
      <w:rFonts w:ascii="Arial" w:hAnsi="Arial"/>
      <w:i w:val="1"/>
      <w:color w:val="800080"/>
      <w:sz w:val="20"/>
    </w:rPr>
  </w:style>
  <w:style w:styleId="Style_32" w:type="paragraph">
    <w:name w:val="heading 4"/>
    <w:next w:val="Style_2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2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2023-10-10T03:27:31Z</dcterms:modified>
</cp:coreProperties>
</file>