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DF6" w:rsidRPr="001D5E1F" w:rsidRDefault="00954DF6" w:rsidP="00954DF6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D5E1F">
        <w:rPr>
          <w:rFonts w:ascii="Times New Roman" w:hAnsi="Times New Roman" w:cs="Times New Roman"/>
          <w:sz w:val="28"/>
          <w:szCs w:val="28"/>
        </w:rPr>
        <w:t>ПРОЕКТ</w:t>
      </w:r>
    </w:p>
    <w:p w:rsidR="00954DF6" w:rsidRPr="00425688" w:rsidRDefault="00954DF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42FCA" w:rsidRPr="00425688" w:rsidRDefault="006A7F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5688">
        <w:rPr>
          <w:rFonts w:ascii="Times New Roman" w:hAnsi="Times New Roman" w:cs="Times New Roman"/>
          <w:sz w:val="24"/>
          <w:szCs w:val="24"/>
        </w:rPr>
        <w:t>4</w:t>
      </w:r>
      <w:r w:rsidR="00425688" w:rsidRPr="00425688">
        <w:rPr>
          <w:rFonts w:ascii="Times New Roman" w:hAnsi="Times New Roman" w:cs="Times New Roman"/>
          <w:sz w:val="24"/>
          <w:szCs w:val="24"/>
        </w:rPr>
        <w:t>2.3.11</w:t>
      </w:r>
      <w:r w:rsidRPr="00425688">
        <w:rPr>
          <w:rFonts w:ascii="Times New Roman" w:hAnsi="Times New Roman" w:cs="Times New Roman"/>
          <w:sz w:val="24"/>
          <w:szCs w:val="24"/>
        </w:rPr>
        <w:t xml:space="preserve">. </w:t>
      </w:r>
      <w:r w:rsidR="00E42FCA" w:rsidRPr="00425688">
        <w:rPr>
          <w:rFonts w:ascii="Times New Roman" w:hAnsi="Times New Roman" w:cs="Times New Roman"/>
          <w:sz w:val="24"/>
          <w:szCs w:val="24"/>
        </w:rPr>
        <w:t>МЕТОДИКА</w:t>
      </w:r>
    </w:p>
    <w:p w:rsidR="00B51A92" w:rsidRDefault="00E42FCA" w:rsidP="00E42FC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5688">
        <w:rPr>
          <w:rFonts w:ascii="Times New Roman" w:hAnsi="Times New Roman" w:cs="Times New Roman"/>
          <w:sz w:val="24"/>
          <w:szCs w:val="24"/>
        </w:rPr>
        <w:t>РАСЧЕТА СУ</w:t>
      </w:r>
      <w:bookmarkStart w:id="0" w:name="_GoBack"/>
      <w:bookmarkEnd w:id="0"/>
      <w:r w:rsidRPr="00E42FCA">
        <w:rPr>
          <w:rFonts w:ascii="Times New Roman" w:hAnsi="Times New Roman" w:cs="Times New Roman"/>
          <w:sz w:val="24"/>
          <w:szCs w:val="24"/>
        </w:rPr>
        <w:t>БСИДИЙ МЕСТНЫМ</w:t>
      </w:r>
      <w:r w:rsidR="007A4290">
        <w:rPr>
          <w:rFonts w:ascii="Times New Roman" w:hAnsi="Times New Roman" w:cs="Times New Roman"/>
          <w:sz w:val="24"/>
          <w:szCs w:val="24"/>
        </w:rPr>
        <w:t xml:space="preserve"> </w:t>
      </w:r>
      <w:r w:rsidRPr="00E42FCA">
        <w:rPr>
          <w:rFonts w:ascii="Times New Roman" w:hAnsi="Times New Roman" w:cs="Times New Roman"/>
          <w:sz w:val="24"/>
          <w:szCs w:val="24"/>
        </w:rPr>
        <w:t>БЮДЖЕТАМ</w:t>
      </w:r>
      <w:r w:rsidR="005E6FE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42FCA" w:rsidRPr="00E42FCA" w:rsidRDefault="00954DF6" w:rsidP="00E42FC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ПРЕДОСТАВЛЯЕМЫХ ИЗ КРАЕВОГО БЮДЖЕТА </w:t>
      </w:r>
      <w:r w:rsidRPr="00954DF6">
        <w:rPr>
          <w:rFonts w:ascii="Times New Roman" w:hAnsi="Times New Roman" w:cs="Times New Roman"/>
          <w:sz w:val="24"/>
          <w:szCs w:val="24"/>
        </w:rPr>
        <w:t>НА РЕАЛИЗАЦИЮ МЕРОПРИЯТИЙ, СВЯЗАННЫХ С ВЫЯВЛЕНИЕМ И ЛИКВИДАЦИЕЙ МЕСТ НЕСАНКЦИОНИРОВАННОГО РАЗМЕЩЕНИЯ БЕСХОЗЯЙНЫХ ОТХОДОВ ШИН, ПОКРЫШЕК, КАМЕР АВТОМОБИЛЬНЫХ</w:t>
      </w:r>
    </w:p>
    <w:p w:rsidR="00E42FCA" w:rsidRPr="00E42FCA" w:rsidRDefault="00E42FC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42FCA" w:rsidRPr="00E42FCA" w:rsidRDefault="00840D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0D6A">
        <w:rPr>
          <w:rFonts w:ascii="Times New Roman" w:hAnsi="Times New Roman" w:cs="Times New Roman"/>
          <w:sz w:val="24"/>
          <w:szCs w:val="24"/>
        </w:rPr>
        <w:t>Размер субсидий</w:t>
      </w:r>
      <w:r w:rsidR="00425688" w:rsidRPr="00425688">
        <w:rPr>
          <w:rFonts w:ascii="Times New Roman" w:hAnsi="Times New Roman" w:cs="Times New Roman"/>
          <w:sz w:val="24"/>
          <w:szCs w:val="24"/>
        </w:rPr>
        <w:t xml:space="preserve"> </w:t>
      </w:r>
      <w:r w:rsidR="00425688" w:rsidRPr="00840D6A">
        <w:rPr>
          <w:rFonts w:ascii="Times New Roman" w:hAnsi="Times New Roman" w:cs="Times New Roman"/>
          <w:sz w:val="24"/>
          <w:szCs w:val="24"/>
        </w:rPr>
        <w:t>местным бюджетам</w:t>
      </w:r>
      <w:r w:rsidRPr="00840D6A">
        <w:rPr>
          <w:rFonts w:ascii="Times New Roman" w:hAnsi="Times New Roman" w:cs="Times New Roman"/>
          <w:sz w:val="24"/>
          <w:szCs w:val="24"/>
        </w:rPr>
        <w:t xml:space="preserve">, предоставляемых из краевого бюджета </w:t>
      </w:r>
      <w:r w:rsidR="00954DF6" w:rsidRPr="00954DF6">
        <w:rPr>
          <w:rFonts w:ascii="Times New Roman" w:hAnsi="Times New Roman" w:cs="Times New Roman"/>
          <w:sz w:val="24"/>
          <w:szCs w:val="24"/>
        </w:rPr>
        <w:t>на реализацию мероприятий, связанных с выявлением и ликвидацией мест несанкционированного размещения бесхозяйных отходов шин, покрышек, камер автомобильных</w:t>
      </w:r>
      <w:r w:rsidR="00A018DC" w:rsidRPr="00E42FCA">
        <w:rPr>
          <w:rFonts w:ascii="Times New Roman" w:hAnsi="Times New Roman" w:cs="Times New Roman"/>
          <w:sz w:val="24"/>
          <w:szCs w:val="24"/>
        </w:rPr>
        <w:t xml:space="preserve"> </w:t>
      </w:r>
      <w:r w:rsidR="00E42FCA" w:rsidRPr="00E42FCA">
        <w:rPr>
          <w:rFonts w:ascii="Times New Roman" w:hAnsi="Times New Roman" w:cs="Times New Roman"/>
          <w:sz w:val="24"/>
          <w:szCs w:val="24"/>
        </w:rPr>
        <w:t>определяется по формуле:</w:t>
      </w:r>
    </w:p>
    <w:p w:rsidR="00E42FCA" w:rsidRPr="00E42FCA" w:rsidRDefault="00E42F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2FCA" w:rsidRPr="00E42FCA" w:rsidRDefault="00E42FC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42FCA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>
            <wp:extent cx="2133600" cy="55245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2FCA">
        <w:rPr>
          <w:rFonts w:ascii="Times New Roman" w:hAnsi="Times New Roman" w:cs="Times New Roman"/>
          <w:sz w:val="24"/>
          <w:szCs w:val="24"/>
        </w:rPr>
        <w:t>, где</w:t>
      </w:r>
    </w:p>
    <w:p w:rsidR="00E42FCA" w:rsidRPr="00E42FCA" w:rsidRDefault="00E42F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2FCA" w:rsidRPr="00E42FCA" w:rsidRDefault="00E42F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2FCA">
        <w:rPr>
          <w:rFonts w:ascii="Times New Roman" w:hAnsi="Times New Roman" w:cs="Times New Roman"/>
          <w:sz w:val="24"/>
          <w:szCs w:val="24"/>
        </w:rPr>
        <w:t>Cj</w:t>
      </w:r>
      <w:proofErr w:type="spellEnd"/>
      <w:r w:rsidRPr="00E42FCA">
        <w:rPr>
          <w:rFonts w:ascii="Times New Roman" w:hAnsi="Times New Roman" w:cs="Times New Roman"/>
          <w:sz w:val="24"/>
          <w:szCs w:val="24"/>
        </w:rPr>
        <w:t xml:space="preserve"> - размер субсидии, предоставляемой бюджету j-</w:t>
      </w:r>
      <w:proofErr w:type="spellStart"/>
      <w:r w:rsidRPr="00E42FCA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42FC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образования;</w:t>
      </w:r>
    </w:p>
    <w:p w:rsidR="00E42FCA" w:rsidRPr="00E42FCA" w:rsidRDefault="00E42FC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FCA">
        <w:rPr>
          <w:rFonts w:ascii="Times New Roman" w:hAnsi="Times New Roman" w:cs="Times New Roman"/>
          <w:sz w:val="24"/>
          <w:szCs w:val="24"/>
        </w:rPr>
        <w:t>Со - общий объем средств, предусмотренный на реализацию мероприятия, подлежащий распределению между муниципальными образованиями;</w:t>
      </w:r>
    </w:p>
    <w:p w:rsidR="00E42FCA" w:rsidRPr="00E42FCA" w:rsidRDefault="00E42FC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FCA">
        <w:rPr>
          <w:rFonts w:ascii="Times New Roman" w:hAnsi="Times New Roman" w:cs="Times New Roman"/>
          <w:sz w:val="24"/>
          <w:szCs w:val="24"/>
        </w:rPr>
        <w:t>n - количество муниципальных образований, соответствующих критериям отбора для предоставления субсидии и условиям предоставления субсидии, установленным Порядк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E42FCA">
        <w:rPr>
          <w:rFonts w:ascii="Times New Roman" w:hAnsi="Times New Roman" w:cs="Times New Roman"/>
          <w:sz w:val="24"/>
          <w:szCs w:val="24"/>
        </w:rPr>
        <w:t>;</w:t>
      </w:r>
    </w:p>
    <w:p w:rsidR="00E42FCA" w:rsidRPr="00E42FCA" w:rsidRDefault="00E42FC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2FCA">
        <w:rPr>
          <w:rFonts w:ascii="Times New Roman" w:hAnsi="Times New Roman" w:cs="Times New Roman"/>
          <w:sz w:val="24"/>
          <w:szCs w:val="24"/>
        </w:rPr>
        <w:t>Kj</w:t>
      </w:r>
      <w:proofErr w:type="spellEnd"/>
      <w:r w:rsidRPr="00E42FCA">
        <w:rPr>
          <w:rFonts w:ascii="Times New Roman" w:hAnsi="Times New Roman" w:cs="Times New Roman"/>
          <w:sz w:val="24"/>
          <w:szCs w:val="24"/>
        </w:rPr>
        <w:t xml:space="preserve"> - потребность j-</w:t>
      </w:r>
      <w:proofErr w:type="spellStart"/>
      <w:r w:rsidRPr="00E42FCA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42FC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на реализацию мероприятия, определяемая на основании документов, представленных органом местного самоуправления муниципального образования для получения субсидии;</w:t>
      </w:r>
    </w:p>
    <w:p w:rsidR="00A06CEB" w:rsidRDefault="00A06CE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6CEB">
        <w:rPr>
          <w:rFonts w:ascii="Times New Roman" w:hAnsi="Times New Roman" w:cs="Times New Roman"/>
          <w:sz w:val="24"/>
          <w:szCs w:val="24"/>
        </w:rPr>
        <w:t xml:space="preserve">W - доля </w:t>
      </w:r>
      <w:proofErr w:type="spellStart"/>
      <w:r w:rsidRPr="00A06CEB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A06CEB">
        <w:rPr>
          <w:rFonts w:ascii="Times New Roman" w:hAnsi="Times New Roman" w:cs="Times New Roman"/>
          <w:sz w:val="24"/>
          <w:szCs w:val="24"/>
        </w:rPr>
        <w:t xml:space="preserve"> из краевого бюджета расходных обязательств муниципальных образований в Камчатском крае в соответствии с Порядк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6CEB">
        <w:rPr>
          <w:rFonts w:ascii="Times New Roman" w:hAnsi="Times New Roman" w:cs="Times New Roman"/>
          <w:sz w:val="24"/>
          <w:szCs w:val="24"/>
        </w:rPr>
        <w:t>.</w:t>
      </w:r>
    </w:p>
    <w:p w:rsidR="00E42FCA" w:rsidRDefault="00E42FC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FCA">
        <w:rPr>
          <w:rFonts w:ascii="Times New Roman" w:hAnsi="Times New Roman" w:cs="Times New Roman"/>
          <w:sz w:val="24"/>
          <w:szCs w:val="24"/>
        </w:rPr>
        <w:t xml:space="preserve">Предельный размер субсидии, предоставляемый в целях </w:t>
      </w:r>
      <w:proofErr w:type="spellStart"/>
      <w:r w:rsidRPr="00E42FC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E42FCA"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 из краевого бюджета исчисляется в полных рублях, значения суммы менее 50 копеек отбрасываются, а 50 копеек и более - округляются до полного рубля.</w:t>
      </w:r>
    </w:p>
    <w:p w:rsidR="00B51A92" w:rsidRDefault="00B51A92" w:rsidP="009F39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F3999" w:rsidRPr="009F3999" w:rsidRDefault="009F3999" w:rsidP="009F39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F39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Уровень </w:t>
      </w:r>
      <w:proofErr w:type="spellStart"/>
      <w:r w:rsidRPr="009F399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софинансирования</w:t>
      </w:r>
      <w:proofErr w:type="spellEnd"/>
      <w:r w:rsidRPr="009F39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расходного обязательства муниципального образования за счет средств краевого бюджета составляет 99,9 процентов общего объема расходного обязательства муниципального образования.</w:t>
      </w:r>
    </w:p>
    <w:p w:rsidR="009F3999" w:rsidRPr="00E42FCA" w:rsidRDefault="009F39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9F3999" w:rsidRPr="00E42FCA" w:rsidSect="0016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CA"/>
    <w:rsid w:val="001E5701"/>
    <w:rsid w:val="00425688"/>
    <w:rsid w:val="004C0DA5"/>
    <w:rsid w:val="005E6FED"/>
    <w:rsid w:val="006A7F7B"/>
    <w:rsid w:val="007A4290"/>
    <w:rsid w:val="00840D6A"/>
    <w:rsid w:val="00954DF6"/>
    <w:rsid w:val="009F3999"/>
    <w:rsid w:val="00A018DC"/>
    <w:rsid w:val="00A06CEB"/>
    <w:rsid w:val="00AF41F0"/>
    <w:rsid w:val="00B51A92"/>
    <w:rsid w:val="00E4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F0BD5"/>
  <w15:chartTrackingRefBased/>
  <w15:docId w15:val="{3CDC8ED0-B535-4AB6-BA69-C16E98BA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2FC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E42FC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Пегуров Сергей Александрович</dc:creator>
  <cp:keywords/>
  <dc:description/>
  <cp:lastModifiedBy>Шаманаева Елена Михайловна</cp:lastModifiedBy>
  <cp:revision>14</cp:revision>
  <dcterms:created xsi:type="dcterms:W3CDTF">2022-09-05T04:36:00Z</dcterms:created>
  <dcterms:modified xsi:type="dcterms:W3CDTF">2023-10-23T03:50:00Z</dcterms:modified>
</cp:coreProperties>
</file>