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8C" w:rsidRDefault="001779EA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738C" w:rsidRDefault="00ED738C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D738C" w:rsidRDefault="00ED738C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ED738C" w:rsidRDefault="00ED738C">
      <w:pPr>
        <w:spacing w:after="0" w:line="276" w:lineRule="auto"/>
        <w:ind w:firstLine="709"/>
        <w:jc w:val="center"/>
        <w:rPr>
          <w:rFonts w:ascii="Times New Roman" w:hAnsi="Times New Roman"/>
          <w:sz w:val="28"/>
        </w:rPr>
      </w:pPr>
    </w:p>
    <w:p w:rsidR="00ED738C" w:rsidRDefault="00ED738C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D738C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ED738C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ED738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0"/>
        <w:tblW w:w="9781" w:type="dxa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ED738C" w:rsidTr="00497BEE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ED738C" w:rsidRPr="00B317F0" w:rsidRDefault="00497BEE" w:rsidP="002525B4">
            <w:pPr>
              <w:ind w:left="30"/>
              <w:jc w:val="center"/>
              <w:rPr>
                <w:rFonts w:ascii="Times New Roman" w:hAnsi="Times New Roman"/>
                <w:b/>
                <w:sz w:val="28"/>
              </w:rPr>
            </w:pPr>
            <w:r w:rsidRPr="00497BEE">
              <w:rPr>
                <w:rFonts w:ascii="Times New Roman" w:hAnsi="Times New Roman"/>
                <w:b/>
                <w:sz w:val="28"/>
              </w:rPr>
              <w:t xml:space="preserve">О внесении изменений в </w:t>
            </w:r>
            <w:r w:rsidR="002525B4" w:rsidRPr="002525B4">
              <w:rPr>
                <w:rFonts w:ascii="Times New Roman" w:hAnsi="Times New Roman"/>
                <w:b/>
                <w:sz w:val="28"/>
              </w:rPr>
              <w:t>приложени</w:t>
            </w:r>
            <w:r w:rsidR="002525B4">
              <w:rPr>
                <w:rFonts w:ascii="Times New Roman" w:hAnsi="Times New Roman"/>
                <w:b/>
                <w:sz w:val="28"/>
              </w:rPr>
              <w:t>е</w:t>
            </w:r>
            <w:r w:rsidR="002525B4" w:rsidRPr="002525B4">
              <w:rPr>
                <w:rFonts w:ascii="Times New Roman" w:hAnsi="Times New Roman"/>
                <w:b/>
                <w:sz w:val="28"/>
              </w:rPr>
              <w:t xml:space="preserve"> 1</w:t>
            </w:r>
            <w:r w:rsidR="002525B4">
              <w:rPr>
                <w:rFonts w:ascii="Times New Roman" w:hAnsi="Times New Roman"/>
                <w:b/>
                <w:sz w:val="28"/>
              </w:rPr>
              <w:t xml:space="preserve"> к </w:t>
            </w:r>
            <w:r w:rsidRPr="00497BEE">
              <w:rPr>
                <w:rFonts w:ascii="Times New Roman" w:hAnsi="Times New Roman"/>
                <w:b/>
                <w:sz w:val="28"/>
              </w:rPr>
              <w:t>постановлени</w:t>
            </w:r>
            <w:r w:rsidR="002525B4">
              <w:rPr>
                <w:rFonts w:ascii="Times New Roman" w:hAnsi="Times New Roman"/>
                <w:b/>
                <w:sz w:val="28"/>
              </w:rPr>
              <w:t>ю</w:t>
            </w:r>
            <w:r w:rsidRPr="00497BEE">
              <w:rPr>
                <w:rFonts w:ascii="Times New Roman" w:hAnsi="Times New Roman"/>
                <w:b/>
                <w:sz w:val="28"/>
              </w:rPr>
              <w:t xml:space="preserve"> Правительства Камчатского края от 2</w:t>
            </w:r>
            <w:r>
              <w:rPr>
                <w:rFonts w:ascii="Times New Roman" w:hAnsi="Times New Roman"/>
                <w:b/>
                <w:sz w:val="28"/>
              </w:rPr>
              <w:t>3</w:t>
            </w:r>
            <w:r w:rsidRPr="00497BEE">
              <w:rPr>
                <w:rFonts w:ascii="Times New Roman" w:hAnsi="Times New Roman"/>
                <w:b/>
                <w:sz w:val="28"/>
              </w:rPr>
              <w:t>.0</w:t>
            </w:r>
            <w:r>
              <w:rPr>
                <w:rFonts w:ascii="Times New Roman" w:hAnsi="Times New Roman"/>
                <w:b/>
                <w:sz w:val="28"/>
              </w:rPr>
              <w:t>1</w:t>
            </w:r>
            <w:r w:rsidRPr="00497BEE">
              <w:rPr>
                <w:rFonts w:ascii="Times New Roman" w:hAnsi="Times New Roman"/>
                <w:b/>
                <w:sz w:val="28"/>
              </w:rPr>
              <w:t>.202</w:t>
            </w:r>
            <w:r>
              <w:rPr>
                <w:rFonts w:ascii="Times New Roman" w:hAnsi="Times New Roman"/>
                <w:b/>
                <w:sz w:val="28"/>
              </w:rPr>
              <w:t>0</w:t>
            </w:r>
            <w:r w:rsidRPr="00497BEE">
              <w:rPr>
                <w:rFonts w:ascii="Times New Roman" w:hAnsi="Times New Roman"/>
                <w:b/>
                <w:sz w:val="28"/>
              </w:rPr>
              <w:t xml:space="preserve"> № </w:t>
            </w:r>
            <w:r>
              <w:rPr>
                <w:rFonts w:ascii="Times New Roman" w:hAnsi="Times New Roman"/>
                <w:b/>
                <w:sz w:val="28"/>
              </w:rPr>
              <w:t>13</w:t>
            </w:r>
            <w:r w:rsidRPr="00497BEE">
              <w:rPr>
                <w:rFonts w:ascii="Times New Roman" w:hAnsi="Times New Roman"/>
                <w:b/>
                <w:sz w:val="28"/>
              </w:rPr>
              <w:t>-П «О</w:t>
            </w:r>
            <w:r>
              <w:rPr>
                <w:rFonts w:ascii="Times New Roman" w:hAnsi="Times New Roman"/>
                <w:b/>
                <w:sz w:val="28"/>
              </w:rPr>
              <w:t>б</w:t>
            </w:r>
            <w:r w:rsidRPr="00497BEE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 xml:space="preserve">утверждении </w:t>
            </w:r>
            <w:r w:rsidR="00E62402">
              <w:rPr>
                <w:rFonts w:ascii="Times New Roman" w:hAnsi="Times New Roman"/>
                <w:b/>
                <w:sz w:val="28"/>
              </w:rPr>
              <w:t>П</w:t>
            </w:r>
            <w:r>
              <w:rPr>
                <w:rFonts w:ascii="Times New Roman" w:hAnsi="Times New Roman"/>
                <w:b/>
                <w:sz w:val="28"/>
              </w:rPr>
              <w:t>орядков заключения соглашений о мерах по социально-экономическому развитию и оздоровлению муниципальных финансов муниципальных районов, муниципальных и городских округов и поселений в Камчатском крае</w:t>
            </w:r>
            <w:r w:rsidRPr="00497BEE">
              <w:rPr>
                <w:rFonts w:ascii="Times New Roman" w:hAnsi="Times New Roman"/>
                <w:b/>
                <w:sz w:val="28"/>
              </w:rPr>
              <w:t>»</w:t>
            </w:r>
          </w:p>
        </w:tc>
      </w:tr>
    </w:tbl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ED738C" w:rsidP="00E6240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D738C" w:rsidRDefault="001779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E4593" w:rsidRPr="005E4593" w:rsidRDefault="00E62402" w:rsidP="006C0056">
      <w:pPr>
        <w:spacing w:after="0" w:line="288" w:lineRule="auto"/>
        <w:ind w:firstLine="709"/>
        <w:jc w:val="both"/>
        <w:rPr>
          <w:rFonts w:ascii="Times New Roman" w:hAnsi="Times New Roman"/>
          <w:sz w:val="28"/>
        </w:rPr>
      </w:pPr>
      <w:r w:rsidRPr="00E62402">
        <w:rPr>
          <w:rFonts w:ascii="Times New Roman" w:hAnsi="Times New Roman"/>
          <w:sz w:val="28"/>
        </w:rPr>
        <w:t xml:space="preserve">1. Внести </w:t>
      </w:r>
      <w:r w:rsidR="002525B4" w:rsidRPr="002525B4">
        <w:rPr>
          <w:rFonts w:ascii="Times New Roman" w:hAnsi="Times New Roman"/>
          <w:sz w:val="28"/>
        </w:rPr>
        <w:t xml:space="preserve">в приложение 1 к </w:t>
      </w:r>
      <w:r w:rsidRPr="00E62402">
        <w:rPr>
          <w:rFonts w:ascii="Times New Roman" w:hAnsi="Times New Roman"/>
          <w:sz w:val="28"/>
        </w:rPr>
        <w:t>постановлени</w:t>
      </w:r>
      <w:r w:rsidR="002525B4">
        <w:rPr>
          <w:rFonts w:ascii="Times New Roman" w:hAnsi="Times New Roman"/>
          <w:sz w:val="28"/>
        </w:rPr>
        <w:t>ю</w:t>
      </w:r>
      <w:r w:rsidRPr="00E62402">
        <w:rPr>
          <w:rFonts w:ascii="Times New Roman" w:hAnsi="Times New Roman"/>
          <w:sz w:val="28"/>
        </w:rPr>
        <w:t xml:space="preserve"> Правительства Камчатского края от 2</w:t>
      </w:r>
      <w:r>
        <w:rPr>
          <w:rFonts w:ascii="Times New Roman" w:hAnsi="Times New Roman"/>
          <w:sz w:val="28"/>
        </w:rPr>
        <w:t>3</w:t>
      </w:r>
      <w:r w:rsidRPr="00E62402"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1</w:t>
      </w:r>
      <w:r w:rsidRPr="00E62402"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0</w:t>
      </w:r>
      <w:r w:rsidRPr="00E62402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13</w:t>
      </w:r>
      <w:r w:rsidRPr="00E62402">
        <w:rPr>
          <w:rFonts w:ascii="Times New Roman" w:hAnsi="Times New Roman"/>
          <w:sz w:val="28"/>
        </w:rPr>
        <w:t>-П «Об утверждении Порядков заключения соглашений о мерах по социально-экономическому развитию и оздоровлению муниципальных финансов муниципальных районов, муниципальных и городских округов и поселений в Камчатском крае» следующие изменения</w:t>
      </w:r>
      <w:r w:rsidR="002525B4">
        <w:rPr>
          <w:rFonts w:ascii="Times New Roman" w:hAnsi="Times New Roman"/>
          <w:sz w:val="28"/>
        </w:rPr>
        <w:t>,</w:t>
      </w:r>
      <w:r w:rsidR="002525B4" w:rsidRPr="002525B4">
        <w:rPr>
          <w:rFonts w:ascii="Times New Roman" w:hAnsi="Times New Roman"/>
          <w:sz w:val="28"/>
        </w:rPr>
        <w:t xml:space="preserve"> </w:t>
      </w:r>
      <w:r w:rsidR="002525B4">
        <w:rPr>
          <w:rFonts w:ascii="Times New Roman" w:hAnsi="Times New Roman"/>
          <w:sz w:val="28"/>
        </w:rPr>
        <w:t>изложив</w:t>
      </w:r>
      <w:r w:rsidR="00ED2DCB" w:rsidRPr="005E4593">
        <w:rPr>
          <w:rFonts w:ascii="Times New Roman" w:hAnsi="Times New Roman"/>
          <w:sz w:val="28"/>
        </w:rPr>
        <w:t xml:space="preserve"> абзац 3 подпункта б) пункт</w:t>
      </w:r>
      <w:r w:rsidR="00407835">
        <w:rPr>
          <w:rFonts w:ascii="Times New Roman" w:hAnsi="Times New Roman"/>
          <w:sz w:val="28"/>
        </w:rPr>
        <w:t>а</w:t>
      </w:r>
      <w:r w:rsidR="00ED2DCB" w:rsidRPr="005E4593">
        <w:rPr>
          <w:rFonts w:ascii="Times New Roman" w:hAnsi="Times New Roman"/>
          <w:sz w:val="28"/>
        </w:rPr>
        <w:t xml:space="preserve"> 2 части 6 в следующей редакции:</w:t>
      </w:r>
    </w:p>
    <w:p w:rsidR="00ED2DCB" w:rsidRPr="00E62402" w:rsidRDefault="005E4593" w:rsidP="006C0056">
      <w:pPr>
        <w:spacing w:after="0" w:line="288" w:lineRule="auto"/>
        <w:ind w:firstLine="709"/>
        <w:jc w:val="both"/>
        <w:rPr>
          <w:rFonts w:ascii="Times New Roman" w:hAnsi="Times New Roman"/>
          <w:sz w:val="28"/>
          <w:highlight w:val="yellow"/>
        </w:rPr>
      </w:pPr>
      <w:r w:rsidRPr="005E4593">
        <w:rPr>
          <w:rFonts w:ascii="Times New Roman" w:hAnsi="Times New Roman"/>
          <w:sz w:val="28"/>
        </w:rPr>
        <w:t xml:space="preserve">«отсутствие решений, приводящих к увеличению численности работников муниципальных учреждений муниципального района, муниципального (городского) округа (за исключением случаев принятия решений о перераспределении полномочий или наделении ими, о вводе (приобретении) </w:t>
      </w:r>
      <w:r w:rsidRPr="004C1B64">
        <w:rPr>
          <w:rFonts w:ascii="Times New Roman" w:hAnsi="Times New Roman"/>
          <w:sz w:val="28"/>
        </w:rPr>
        <w:t>новых объектов капитального строительства, а также</w:t>
      </w:r>
      <w:r w:rsidR="00347E58" w:rsidRPr="004C1B64">
        <w:rPr>
          <w:rFonts w:ascii="Times New Roman" w:hAnsi="Times New Roman"/>
          <w:sz w:val="28"/>
        </w:rPr>
        <w:t xml:space="preserve"> при </w:t>
      </w:r>
      <w:r w:rsidR="00B01CFC" w:rsidRPr="004C1B64">
        <w:rPr>
          <w:rFonts w:ascii="Times New Roman" w:hAnsi="Times New Roman"/>
          <w:sz w:val="28"/>
        </w:rPr>
        <w:t xml:space="preserve">увеличении педагогической нагрузки </w:t>
      </w:r>
      <w:bookmarkStart w:id="1" w:name="_GoBack"/>
      <w:r w:rsidR="00D45F0E" w:rsidRPr="004C1B64">
        <w:rPr>
          <w:rFonts w:ascii="Times New Roman" w:hAnsi="Times New Roman"/>
          <w:sz w:val="28"/>
        </w:rPr>
        <w:t>педагогически</w:t>
      </w:r>
      <w:r w:rsidR="006E3B74" w:rsidRPr="004C1B64">
        <w:rPr>
          <w:rFonts w:ascii="Times New Roman" w:hAnsi="Times New Roman"/>
          <w:sz w:val="28"/>
        </w:rPr>
        <w:t>м</w:t>
      </w:r>
      <w:r w:rsidR="00D45F0E" w:rsidRPr="004C1B64">
        <w:rPr>
          <w:rFonts w:ascii="Times New Roman" w:hAnsi="Times New Roman"/>
          <w:sz w:val="28"/>
        </w:rPr>
        <w:t xml:space="preserve"> </w:t>
      </w:r>
      <w:r w:rsidR="00B01CFC" w:rsidRPr="004C1B64">
        <w:rPr>
          <w:rFonts w:ascii="Times New Roman" w:hAnsi="Times New Roman"/>
          <w:sz w:val="28"/>
        </w:rPr>
        <w:t>работник</w:t>
      </w:r>
      <w:r w:rsidR="006E3B74" w:rsidRPr="004C1B64">
        <w:rPr>
          <w:rFonts w:ascii="Times New Roman" w:hAnsi="Times New Roman"/>
          <w:sz w:val="28"/>
        </w:rPr>
        <w:t>ам</w:t>
      </w:r>
      <w:r w:rsidR="00B01CFC" w:rsidRPr="004C1B64">
        <w:rPr>
          <w:rFonts w:ascii="Times New Roman" w:hAnsi="Times New Roman"/>
          <w:sz w:val="28"/>
        </w:rPr>
        <w:t xml:space="preserve"> </w:t>
      </w:r>
      <w:bookmarkEnd w:id="1"/>
      <w:r w:rsidR="00B01CFC" w:rsidRPr="004C1B64">
        <w:rPr>
          <w:rFonts w:ascii="Times New Roman" w:hAnsi="Times New Roman"/>
          <w:sz w:val="28"/>
        </w:rPr>
        <w:t xml:space="preserve">при </w:t>
      </w:r>
      <w:r w:rsidR="00063C2F" w:rsidRPr="004C1B64">
        <w:rPr>
          <w:rFonts w:ascii="Times New Roman" w:hAnsi="Times New Roman"/>
          <w:sz w:val="28"/>
        </w:rPr>
        <w:t>пр</w:t>
      </w:r>
      <w:r w:rsidR="00D45F0E" w:rsidRPr="004C1B64">
        <w:rPr>
          <w:rFonts w:ascii="Times New Roman" w:hAnsi="Times New Roman"/>
          <w:sz w:val="28"/>
        </w:rPr>
        <w:t>овед</w:t>
      </w:r>
      <w:r w:rsidR="00063C2F" w:rsidRPr="004C1B64">
        <w:rPr>
          <w:rFonts w:ascii="Times New Roman" w:hAnsi="Times New Roman"/>
          <w:sz w:val="28"/>
        </w:rPr>
        <w:t xml:space="preserve">ении </w:t>
      </w:r>
      <w:r w:rsidR="00347E58" w:rsidRPr="004C1B64">
        <w:rPr>
          <w:rFonts w:ascii="Times New Roman" w:hAnsi="Times New Roman"/>
          <w:sz w:val="28"/>
        </w:rPr>
        <w:t xml:space="preserve">тарификации </w:t>
      </w:r>
      <w:r w:rsidR="00D45F0E" w:rsidRPr="004C1B64">
        <w:rPr>
          <w:rFonts w:ascii="Times New Roman" w:hAnsi="Times New Roman"/>
          <w:sz w:val="28"/>
        </w:rPr>
        <w:t>согласно базисного учебного плана</w:t>
      </w:r>
      <w:r w:rsidR="009A76AF" w:rsidRPr="004C1B64">
        <w:rPr>
          <w:rFonts w:ascii="Times New Roman" w:hAnsi="Times New Roman"/>
          <w:sz w:val="28"/>
        </w:rPr>
        <w:t xml:space="preserve"> </w:t>
      </w:r>
      <w:r w:rsidR="006C0056" w:rsidRPr="004C1B64">
        <w:rPr>
          <w:rFonts w:ascii="Times New Roman" w:hAnsi="Times New Roman"/>
          <w:sz w:val="28"/>
        </w:rPr>
        <w:t xml:space="preserve">в образовательных организациях </w:t>
      </w:r>
      <w:r w:rsidR="009A76AF" w:rsidRPr="004C1B64">
        <w:rPr>
          <w:rFonts w:ascii="Times New Roman" w:hAnsi="Times New Roman"/>
          <w:sz w:val="28"/>
        </w:rPr>
        <w:t xml:space="preserve">и </w:t>
      </w:r>
      <w:r w:rsidR="00ED1AFE" w:rsidRPr="004C1B64">
        <w:rPr>
          <w:rFonts w:ascii="Times New Roman" w:hAnsi="Times New Roman"/>
          <w:sz w:val="28"/>
        </w:rPr>
        <w:t xml:space="preserve">при </w:t>
      </w:r>
      <w:r w:rsidR="009A76AF" w:rsidRPr="004C1B64">
        <w:rPr>
          <w:rFonts w:ascii="Times New Roman" w:hAnsi="Times New Roman"/>
          <w:sz w:val="28"/>
        </w:rPr>
        <w:t>введении должностей советников директора по воспитанию и взаимодействию с детскими общественными объединениями</w:t>
      </w:r>
      <w:r w:rsidR="006C0056" w:rsidRPr="004C1B64">
        <w:rPr>
          <w:rFonts w:ascii="Times New Roman" w:hAnsi="Times New Roman"/>
          <w:sz w:val="28"/>
        </w:rPr>
        <w:t xml:space="preserve"> в </w:t>
      </w:r>
      <w:r w:rsidR="004C1B64" w:rsidRPr="004C1B64">
        <w:rPr>
          <w:rFonts w:ascii="Times New Roman" w:hAnsi="Times New Roman"/>
          <w:sz w:val="28"/>
        </w:rPr>
        <w:t>обще</w:t>
      </w:r>
      <w:r w:rsidR="006C0056" w:rsidRPr="004C1B64">
        <w:rPr>
          <w:rFonts w:ascii="Times New Roman" w:hAnsi="Times New Roman"/>
          <w:sz w:val="28"/>
        </w:rPr>
        <w:t>образовательных организациях</w:t>
      </w:r>
      <w:r w:rsidRPr="004C1B64">
        <w:rPr>
          <w:rFonts w:ascii="Times New Roman" w:hAnsi="Times New Roman"/>
          <w:sz w:val="28"/>
        </w:rPr>
        <w:t>)</w:t>
      </w:r>
      <w:r w:rsidRPr="005E4593">
        <w:rPr>
          <w:rFonts w:ascii="Times New Roman" w:hAnsi="Times New Roman"/>
          <w:sz w:val="28"/>
        </w:rPr>
        <w:t xml:space="preserve"> и органов местного самоуправления муниципального района, муниципального (городского) округа (за исключением </w:t>
      </w:r>
      <w:r w:rsidRPr="006E3B74">
        <w:rPr>
          <w:rFonts w:ascii="Times New Roman" w:hAnsi="Times New Roman"/>
          <w:sz w:val="28"/>
        </w:rPr>
        <w:lastRenderedPageBreak/>
        <w:t>случаев принятия решений о перераспределении полномочий или наделении ими);»</w:t>
      </w:r>
      <w:r w:rsidR="002525B4" w:rsidRPr="006E3B74">
        <w:rPr>
          <w:rFonts w:ascii="Times New Roman" w:hAnsi="Times New Roman"/>
          <w:sz w:val="28"/>
        </w:rPr>
        <w:t>.</w:t>
      </w:r>
    </w:p>
    <w:p w:rsidR="00ED738C" w:rsidRDefault="00E62402" w:rsidP="006C0056">
      <w:pPr>
        <w:spacing w:after="0" w:line="288" w:lineRule="auto"/>
        <w:ind w:firstLine="709"/>
        <w:jc w:val="both"/>
        <w:rPr>
          <w:rFonts w:ascii="Times New Roman" w:hAnsi="Times New Roman"/>
          <w:sz w:val="28"/>
        </w:rPr>
      </w:pPr>
      <w:r w:rsidRPr="00E62402"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 w:rsidR="00ED738C" w:rsidRDefault="00ED738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1779EA" w:rsidRDefault="001779EA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410"/>
      </w:tblGrid>
      <w:tr w:rsidR="00ED738C" w:rsidTr="00B317F0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:rsidR="00ED738C" w:rsidRDefault="00ED738C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:rsidR="00ED738C" w:rsidRDefault="00ED738C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:rsidR="00ED738C" w:rsidRDefault="005E459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 w:rsidR="00ED738C" w:rsidRDefault="00ED738C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ED738C"/>
    <w:sectPr w:rsidR="00ED738C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063C2F"/>
    <w:rsid w:val="001779EA"/>
    <w:rsid w:val="002525B4"/>
    <w:rsid w:val="00347E58"/>
    <w:rsid w:val="003E7632"/>
    <w:rsid w:val="00407835"/>
    <w:rsid w:val="00497BEE"/>
    <w:rsid w:val="004C1B64"/>
    <w:rsid w:val="005802B7"/>
    <w:rsid w:val="005E4593"/>
    <w:rsid w:val="006C0056"/>
    <w:rsid w:val="006E3B74"/>
    <w:rsid w:val="009A76AF"/>
    <w:rsid w:val="00B01CFC"/>
    <w:rsid w:val="00B317F0"/>
    <w:rsid w:val="00D45F0E"/>
    <w:rsid w:val="00E62402"/>
    <w:rsid w:val="00ED1AFE"/>
    <w:rsid w:val="00ED2DCB"/>
    <w:rsid w:val="00ED738C"/>
    <w:rsid w:val="00F1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013D1"/>
  <w15:docId w15:val="{25647037-A2A1-424A-BE6D-FDD8C4FC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563C1" w:themeColor="hyperlink"/>
      <w:u w:val="single"/>
    </w:rPr>
  </w:style>
  <w:style w:type="character" w:styleId="a7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sz w:val="1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7</cp:revision>
  <cp:lastPrinted>2023-11-14T03:18:00Z</cp:lastPrinted>
  <dcterms:created xsi:type="dcterms:W3CDTF">2023-05-02T08:03:00Z</dcterms:created>
  <dcterms:modified xsi:type="dcterms:W3CDTF">2023-11-14T03:36:00Z</dcterms:modified>
</cp:coreProperties>
</file>