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6D" w:rsidRDefault="003810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66D" w:rsidRDefault="0085566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5566D" w:rsidRDefault="0085566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5566D" w:rsidRDefault="0085566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5566D" w:rsidRDefault="003810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 КАМЧАТСКОГО КРАЯ</w:t>
      </w:r>
    </w:p>
    <w:p w:rsidR="0085566D" w:rsidRDefault="0085566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5566D" w:rsidRDefault="003810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85566D" w:rsidRDefault="008556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566D" w:rsidRDefault="0085566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5566D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5566D" w:rsidRDefault="00381048">
            <w:pPr>
              <w:spacing w:after="0" w:line="240" w:lineRule="auto"/>
              <w:ind w:left="142" w:hanging="142"/>
              <w:rPr>
                <w:rFonts w:ascii="Times New Roman" w:hAnsi="Times New Roman"/>
                <w:color w:val="FFFFFF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5566D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66D" w:rsidRDefault="003810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5566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566D" w:rsidRDefault="008556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5566D" w:rsidRDefault="008556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5566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5566D" w:rsidRDefault="00C34D1B" w:rsidP="00EA5AC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</w:t>
            </w:r>
            <w:r w:rsidRPr="00C34D1B">
              <w:rPr>
                <w:rFonts w:ascii="Times New Roman" w:hAnsi="Times New Roman"/>
                <w:b/>
                <w:sz w:val="28"/>
              </w:rPr>
              <w:t>риказ Министерства финансов Кам</w:t>
            </w:r>
            <w:r>
              <w:rPr>
                <w:rFonts w:ascii="Times New Roman" w:hAnsi="Times New Roman"/>
                <w:b/>
                <w:sz w:val="28"/>
              </w:rPr>
              <w:t>чатского края от 02.10.2020 № 202 «</w:t>
            </w:r>
            <w:r w:rsidRPr="00C34D1B">
              <w:rPr>
                <w:rFonts w:ascii="Times New Roman" w:hAnsi="Times New Roman"/>
                <w:b/>
                <w:sz w:val="28"/>
              </w:rPr>
              <w:t>Об установлении Перечня должностных лиц Министерства финансов Камчатского края, имеющих право составлять протоколы об а</w:t>
            </w:r>
            <w:r>
              <w:rPr>
                <w:rFonts w:ascii="Times New Roman" w:hAnsi="Times New Roman"/>
                <w:b/>
                <w:sz w:val="28"/>
              </w:rPr>
              <w:t>дминистративных правонарушениях»</w:t>
            </w:r>
          </w:p>
        </w:tc>
      </w:tr>
    </w:tbl>
    <w:p w:rsidR="0085566D" w:rsidRDefault="008556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566D" w:rsidRDefault="008556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566D" w:rsidRDefault="0038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85566D" w:rsidRDefault="0085566D" w:rsidP="00C34D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34D1B" w:rsidRDefault="00C34D1B" w:rsidP="009E0BE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dark1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 w:rsidRPr="00C34D1B">
        <w:rPr>
          <w:rFonts w:ascii="Times New Roman" w:hAnsi="Times New Roman"/>
          <w:color w:val="000000" w:themeColor="dark1"/>
          <w:sz w:val="28"/>
        </w:rPr>
        <w:t xml:space="preserve">в </w:t>
      </w:r>
      <w:r>
        <w:rPr>
          <w:rFonts w:ascii="Times New Roman" w:hAnsi="Times New Roman"/>
          <w:color w:val="000000" w:themeColor="dark1"/>
          <w:sz w:val="28"/>
        </w:rPr>
        <w:t>п</w:t>
      </w:r>
      <w:r w:rsidRPr="00C34D1B">
        <w:rPr>
          <w:rFonts w:ascii="Times New Roman" w:hAnsi="Times New Roman"/>
          <w:color w:val="000000" w:themeColor="dark1"/>
          <w:sz w:val="28"/>
        </w:rPr>
        <w:t xml:space="preserve">риказ Министерства финансов Камчатского края </w:t>
      </w:r>
      <w:r>
        <w:rPr>
          <w:rFonts w:ascii="Times New Roman" w:hAnsi="Times New Roman"/>
          <w:color w:val="000000" w:themeColor="dark1"/>
          <w:sz w:val="28"/>
        </w:rPr>
        <w:br/>
        <w:t>от 02.10.2020 №</w:t>
      </w:r>
      <w:r w:rsidRPr="00C34D1B">
        <w:rPr>
          <w:rFonts w:ascii="Times New Roman" w:hAnsi="Times New Roman"/>
          <w:color w:val="000000" w:themeColor="dark1"/>
          <w:sz w:val="28"/>
        </w:rPr>
        <w:t xml:space="preserve"> 202 </w:t>
      </w:r>
      <w:r>
        <w:rPr>
          <w:rFonts w:ascii="Times New Roman" w:hAnsi="Times New Roman"/>
          <w:color w:val="000000" w:themeColor="dark1"/>
          <w:sz w:val="28"/>
        </w:rPr>
        <w:t>«</w:t>
      </w:r>
      <w:r w:rsidRPr="00C34D1B">
        <w:rPr>
          <w:rFonts w:ascii="Times New Roman" w:hAnsi="Times New Roman"/>
          <w:color w:val="000000" w:themeColor="dark1"/>
          <w:sz w:val="28"/>
        </w:rPr>
        <w:t xml:space="preserve">Об установлении Перечня должностных лиц Министерства финансов Камчатского края, имеющих право составлять протоколы </w:t>
      </w:r>
      <w:r w:rsidR="000A5126">
        <w:rPr>
          <w:rFonts w:ascii="Times New Roman" w:hAnsi="Times New Roman"/>
          <w:color w:val="000000" w:themeColor="dark1"/>
          <w:sz w:val="28"/>
        </w:rPr>
        <w:br/>
      </w:r>
      <w:r w:rsidRPr="00C34D1B">
        <w:rPr>
          <w:rFonts w:ascii="Times New Roman" w:hAnsi="Times New Roman"/>
          <w:color w:val="000000" w:themeColor="dark1"/>
          <w:sz w:val="28"/>
        </w:rPr>
        <w:t>об а</w:t>
      </w:r>
      <w:r>
        <w:rPr>
          <w:rFonts w:ascii="Times New Roman" w:hAnsi="Times New Roman"/>
          <w:color w:val="000000" w:themeColor="dark1"/>
          <w:sz w:val="28"/>
        </w:rPr>
        <w:t>дминистративных правонарушениях»</w:t>
      </w:r>
      <w:r w:rsidRPr="00C34D1B">
        <w:rPr>
          <w:rFonts w:ascii="Times New Roman" w:hAnsi="Times New Roman"/>
          <w:color w:val="000000" w:themeColor="dark1"/>
          <w:sz w:val="28"/>
        </w:rPr>
        <w:t xml:space="preserve"> следующие изменения:</w:t>
      </w:r>
    </w:p>
    <w:p w:rsidR="003E06CC" w:rsidRDefault="009E0BE0" w:rsidP="009E0BE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9E0BE0" w:rsidRDefault="009E0BE0" w:rsidP="009E0B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E0BE0">
        <w:rPr>
          <w:rFonts w:ascii="Times New Roman" w:hAnsi="Times New Roman"/>
          <w:b/>
          <w:sz w:val="28"/>
        </w:rPr>
        <w:t xml:space="preserve">«Об установлении Перечня должностных лиц Министерства финансов Камчатского края, имеющих право составлять протоколы </w:t>
      </w:r>
      <w:r>
        <w:rPr>
          <w:rFonts w:ascii="Times New Roman" w:hAnsi="Times New Roman"/>
          <w:b/>
          <w:sz w:val="28"/>
        </w:rPr>
        <w:br/>
      </w:r>
      <w:r w:rsidRPr="009E0BE0">
        <w:rPr>
          <w:rFonts w:ascii="Times New Roman" w:hAnsi="Times New Roman"/>
          <w:b/>
          <w:sz w:val="28"/>
        </w:rPr>
        <w:t>об административных правонарушениях»</w:t>
      </w:r>
      <w:r>
        <w:rPr>
          <w:rFonts w:ascii="Times New Roman" w:hAnsi="Times New Roman"/>
          <w:sz w:val="28"/>
        </w:rPr>
        <w:t>;</w:t>
      </w:r>
    </w:p>
    <w:p w:rsidR="00C34D1B" w:rsidRDefault="00C34D1B" w:rsidP="009E0BE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1:</w:t>
      </w:r>
    </w:p>
    <w:p w:rsidR="000A5126" w:rsidRDefault="000A5126" w:rsidP="009E0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C34D1B" w:rsidRPr="000A5126">
        <w:rPr>
          <w:rFonts w:ascii="Times New Roman" w:hAnsi="Times New Roman"/>
          <w:sz w:val="28"/>
        </w:rPr>
        <w:t>слова «</w:t>
      </w:r>
      <w:r w:rsidRPr="000A5126">
        <w:rPr>
          <w:rFonts w:ascii="Times New Roman" w:hAnsi="Times New Roman"/>
          <w:sz w:val="28"/>
        </w:rPr>
        <w:t>частями 2, 4, 5</w:t>
      </w:r>
      <w:r>
        <w:rPr>
          <w:rFonts w:ascii="Times New Roman" w:hAnsi="Times New Roman"/>
          <w:sz w:val="28"/>
        </w:rPr>
        <w:t>, 9, 10 статьи 7.32</w:t>
      </w:r>
      <w:r w:rsidR="00C34D1B" w:rsidRPr="000A512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«частями </w:t>
      </w:r>
      <w:r w:rsidR="002500C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 и 10 статьи 7.32»;</w:t>
      </w:r>
    </w:p>
    <w:p w:rsidR="000A5126" w:rsidRDefault="000A5126" w:rsidP="009E0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слова «, частью 1 статьи 19.7</w:t>
      </w:r>
      <w:r w:rsidRPr="000A5126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 исключить;</w:t>
      </w:r>
    </w:p>
    <w:p w:rsidR="0085566D" w:rsidRDefault="009E0BE0" w:rsidP="000A51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81048">
        <w:rPr>
          <w:rFonts w:ascii="Times New Roman" w:hAnsi="Times New Roman"/>
          <w:sz w:val="28"/>
        </w:rPr>
        <w:t xml:space="preserve">) </w:t>
      </w:r>
      <w:r w:rsidR="000A5126">
        <w:rPr>
          <w:rFonts w:ascii="Times New Roman" w:hAnsi="Times New Roman"/>
          <w:sz w:val="28"/>
        </w:rPr>
        <w:t>в наименовании приложения 1:</w:t>
      </w:r>
    </w:p>
    <w:p w:rsidR="000A5126" w:rsidRDefault="000A5126" w:rsidP="000A51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Pr="000A5126">
        <w:rPr>
          <w:rFonts w:ascii="Times New Roman" w:hAnsi="Times New Roman"/>
          <w:sz w:val="28"/>
        </w:rPr>
        <w:t>слова «частями 2, 4, 5</w:t>
      </w:r>
      <w:r>
        <w:rPr>
          <w:rFonts w:ascii="Times New Roman" w:hAnsi="Times New Roman"/>
          <w:sz w:val="28"/>
        </w:rPr>
        <w:t>, 9, 10 статьи 7.32</w:t>
      </w:r>
      <w:r w:rsidRPr="000A512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«частями </w:t>
      </w:r>
      <w:r w:rsidR="002500C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 и 10 статьи 7.32»;</w:t>
      </w:r>
    </w:p>
    <w:p w:rsidR="000A5126" w:rsidRDefault="000A5126" w:rsidP="000A51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слова «, частью 1 статьи 19.7</w:t>
      </w:r>
      <w:r w:rsidRPr="000A5126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исключить.</w:t>
      </w:r>
      <w:bookmarkStart w:id="1" w:name="_GoBack"/>
      <w:bookmarkEnd w:id="1"/>
    </w:p>
    <w:p w:rsidR="000A5126" w:rsidRPr="000A5126" w:rsidRDefault="000A5126" w:rsidP="000A51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0A5126">
        <w:rPr>
          <w:rFonts w:ascii="Times New Roman" w:hAnsi="Times New Roman"/>
          <w:sz w:val="28"/>
        </w:rPr>
        <w:t>Настоящий п</w:t>
      </w:r>
      <w:r w:rsidRPr="000A5126">
        <w:rPr>
          <w:rFonts w:ascii="Times New Roman" w:hAnsi="Times New Roman"/>
          <w:sz w:val="28"/>
        </w:rPr>
        <w:t>риказ вступает в силу после дня его официального опубликования.</w:t>
      </w:r>
    </w:p>
    <w:p w:rsidR="0085566D" w:rsidRDefault="008556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566D" w:rsidRDefault="008556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566D" w:rsidRDefault="008556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A85A4A" w:rsidRPr="00A85A4A" w:rsidTr="005A7760">
        <w:trPr>
          <w:trHeight w:val="2098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85566D" w:rsidRPr="00A85A4A" w:rsidRDefault="00381048">
            <w:pPr>
              <w:spacing w:after="0" w:line="240" w:lineRule="auto"/>
              <w:ind w:right="27"/>
              <w:rPr>
                <w:rFonts w:ascii="Times New Roman" w:hAnsi="Times New Roman"/>
                <w:color w:val="auto"/>
                <w:sz w:val="24"/>
              </w:rPr>
            </w:pPr>
            <w:r w:rsidRPr="00A85A4A">
              <w:rPr>
                <w:rFonts w:ascii="Times New Roman" w:hAnsi="Times New Roman"/>
                <w:color w:val="auto"/>
                <w:sz w:val="28"/>
              </w:rPr>
              <w:t>Министр</w:t>
            </w:r>
          </w:p>
          <w:p w:rsidR="0085566D" w:rsidRPr="00A85A4A" w:rsidRDefault="0085566D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85566D" w:rsidRPr="00A85A4A" w:rsidRDefault="003810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bookmarkStart w:id="2" w:name="SIGNERSTAMP1"/>
            <w:r w:rsidRPr="00A85A4A">
              <w:rPr>
                <w:rFonts w:ascii="Times New Roman" w:hAnsi="Times New Roman"/>
                <w:color w:val="auto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5566D" w:rsidRPr="00A85A4A" w:rsidRDefault="00381048">
            <w:pPr>
              <w:spacing w:after="0" w:line="240" w:lineRule="auto"/>
              <w:ind w:right="27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A85A4A">
              <w:rPr>
                <w:rFonts w:ascii="Times New Roman" w:hAnsi="Times New Roman"/>
                <w:color w:val="auto"/>
                <w:sz w:val="28"/>
              </w:rPr>
              <w:t xml:space="preserve">А.Н. </w:t>
            </w:r>
            <w:proofErr w:type="spellStart"/>
            <w:r w:rsidRPr="00A85A4A">
              <w:rPr>
                <w:rFonts w:ascii="Times New Roman" w:hAnsi="Times New Roman"/>
                <w:color w:val="auto"/>
                <w:sz w:val="28"/>
              </w:rPr>
              <w:t>Бутылин</w:t>
            </w:r>
            <w:proofErr w:type="spellEnd"/>
            <w:r w:rsidRPr="00A85A4A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</w:tr>
    </w:tbl>
    <w:p w:rsidR="0085566D" w:rsidRDefault="0085566D" w:rsidP="009E0BE0"/>
    <w:sectPr w:rsidR="0085566D" w:rsidSect="00A85A4A">
      <w:headerReference w:type="default" r:id="rId8"/>
      <w:pgSz w:w="11908" w:h="16848"/>
      <w:pgMar w:top="568" w:right="850" w:bottom="142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48" w:rsidRDefault="00381048">
      <w:pPr>
        <w:spacing w:after="0" w:line="240" w:lineRule="auto"/>
      </w:pPr>
      <w:r>
        <w:separator/>
      </w:r>
    </w:p>
  </w:endnote>
  <w:endnote w:type="continuationSeparator" w:id="0">
    <w:p w:rsidR="00381048" w:rsidRDefault="0038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48" w:rsidRDefault="00381048">
      <w:pPr>
        <w:spacing w:after="0" w:line="240" w:lineRule="auto"/>
      </w:pPr>
      <w:r>
        <w:separator/>
      </w:r>
    </w:p>
  </w:footnote>
  <w:footnote w:type="continuationSeparator" w:id="0">
    <w:p w:rsidR="00381048" w:rsidRDefault="0038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6D" w:rsidRDefault="0085566D" w:rsidP="005A7760">
    <w:pPr>
      <w:pStyle w:val="ab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4E4"/>
    <w:multiLevelType w:val="multilevel"/>
    <w:tmpl w:val="CD8883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1BC569B"/>
    <w:multiLevelType w:val="multilevel"/>
    <w:tmpl w:val="7F9C0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94F1AF8"/>
    <w:multiLevelType w:val="hybridMultilevel"/>
    <w:tmpl w:val="4BC6773E"/>
    <w:lvl w:ilvl="0" w:tplc="25626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6D"/>
    <w:rsid w:val="000A5126"/>
    <w:rsid w:val="00245A25"/>
    <w:rsid w:val="002500CE"/>
    <w:rsid w:val="00381048"/>
    <w:rsid w:val="003E06CC"/>
    <w:rsid w:val="005A7760"/>
    <w:rsid w:val="0085566D"/>
    <w:rsid w:val="008A577C"/>
    <w:rsid w:val="009E0BE0"/>
    <w:rsid w:val="00A85A4A"/>
    <w:rsid w:val="00C34D1B"/>
    <w:rsid w:val="00E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4DA9"/>
  <w15:docId w15:val="{B9E84679-6ECA-44BD-898C-8F0CFDE7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1"/>
    <w:link w:val="a3"/>
    <w:rPr>
      <w:rFonts w:ascii="Calibri" w:hAnsi="Calibri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1"/>
    <w:link w:val="a7"/>
    <w:rPr>
      <w:rFonts w:ascii="Segoe UI" w:hAnsi="Segoe UI"/>
      <w:sz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11"/>
    <w:link w:val="a9"/>
    <w:rPr>
      <w:rFonts w:ascii="Times New Roman" w:hAnsi="Times New Roman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1"/>
    <w:link w:val="ab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43">
    <w:name w:val="Гиперссылка4"/>
    <w:link w:val="ad"/>
    <w:rPr>
      <w:color w:val="0000FF"/>
      <w:u w:val="single"/>
    </w:rPr>
  </w:style>
  <w:style w:type="character" w:styleId="ad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4">
    <w:name w:val="Основной шрифт абзаца4"/>
    <w:link w:val="1f4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semiHidden/>
    <w:unhideWhenUsed/>
    <w:rsid w:val="000A512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Тарунина Юлия Алексеевна</dc:creator>
  <cp:lastModifiedBy>Тарунина Юлия Алексеевна</cp:lastModifiedBy>
  <cp:revision>8</cp:revision>
  <cp:lastPrinted>2024-06-25T22:33:00Z</cp:lastPrinted>
  <dcterms:created xsi:type="dcterms:W3CDTF">2024-06-25T22:10:00Z</dcterms:created>
  <dcterms:modified xsi:type="dcterms:W3CDTF">2024-06-25T23:25:00Z</dcterms:modified>
</cp:coreProperties>
</file>