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7929BB" w:rsidRDefault="0017331E" w:rsidP="007A3F61">
      <w:pPr>
        <w:tabs>
          <w:tab w:val="right" w:pos="9600"/>
        </w:tabs>
        <w:jc w:val="center"/>
        <w:rPr>
          <w:sz w:val="28"/>
        </w:rPr>
      </w:pPr>
      <w:r>
        <w:rPr>
          <w:sz w:val="28"/>
        </w:rPr>
        <w:t>Пояснительная записка</w:t>
      </w:r>
    </w:p>
    <w:p w14:paraId="02000000" w14:textId="77777777" w:rsidR="007929BB" w:rsidRDefault="0017331E" w:rsidP="007A3F61">
      <w:pPr>
        <w:tabs>
          <w:tab w:val="right" w:pos="9600"/>
        </w:tabs>
        <w:jc w:val="center"/>
        <w:rPr>
          <w:sz w:val="28"/>
        </w:rPr>
      </w:pPr>
      <w:r>
        <w:rPr>
          <w:sz w:val="28"/>
        </w:rPr>
        <w:t xml:space="preserve">к проекту приказа Министерства финансов Камчатского края </w:t>
      </w:r>
    </w:p>
    <w:p w14:paraId="04000000" w14:textId="6CC61459" w:rsidR="007929BB" w:rsidRPr="00525C68" w:rsidRDefault="007A3F61" w:rsidP="00581BF9">
      <w:pPr>
        <w:tabs>
          <w:tab w:val="right" w:pos="9600"/>
        </w:tabs>
        <w:jc w:val="center"/>
        <w:rPr>
          <w:color w:val="000000" w:themeColor="text1"/>
          <w:sz w:val="28"/>
        </w:rPr>
      </w:pPr>
      <w:r w:rsidRPr="00525C68">
        <w:rPr>
          <w:color w:val="000000" w:themeColor="text1"/>
          <w:sz w:val="28"/>
        </w:rPr>
        <w:t>«</w:t>
      </w:r>
      <w:r w:rsidR="00701773">
        <w:rPr>
          <w:color w:val="000000" w:themeColor="text1"/>
          <w:sz w:val="28"/>
        </w:rPr>
        <w:t>О внесении изменений</w:t>
      </w:r>
      <w:r w:rsidR="008E48E8" w:rsidRPr="008E48E8">
        <w:rPr>
          <w:color w:val="000000" w:themeColor="text1"/>
          <w:sz w:val="28"/>
        </w:rPr>
        <w:t xml:space="preserve"> в таблицу приложения 2 к приказу Министерства финансов Камчатского края от 22.11.2023 № 93-Н «Об установлении перечня и кодов целевых статей расходов краевого бюджета на 2024 год и на плановый период 2025 и 2026 годов, а также Порядка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назначение»</w:t>
      </w:r>
    </w:p>
    <w:p w14:paraId="27A8A272" w14:textId="77777777" w:rsidR="007A3F61" w:rsidRDefault="007A3F61" w:rsidP="00581BF9">
      <w:pPr>
        <w:tabs>
          <w:tab w:val="right" w:pos="9600"/>
        </w:tabs>
        <w:rPr>
          <w:sz w:val="28"/>
        </w:rPr>
      </w:pPr>
    </w:p>
    <w:p w14:paraId="6FB4AEF9" w14:textId="74A29768" w:rsidR="0070579F" w:rsidRDefault="0017331E" w:rsidP="00A62994">
      <w:pPr>
        <w:ind w:firstLine="709"/>
        <w:jc w:val="both"/>
        <w:rPr>
          <w:bCs/>
          <w:sz w:val="28"/>
          <w:szCs w:val="28"/>
        </w:rPr>
      </w:pPr>
      <w:r w:rsidRPr="00D569B8">
        <w:rPr>
          <w:sz w:val="28"/>
        </w:rPr>
        <w:t>Настоящий проект приказа Министерства финансов Камчатского края «</w:t>
      </w:r>
      <w:r w:rsidR="00701773">
        <w:rPr>
          <w:color w:val="000000" w:themeColor="text1"/>
          <w:sz w:val="28"/>
        </w:rPr>
        <w:t>О внесении изменений</w:t>
      </w:r>
      <w:r w:rsidR="008E48E8" w:rsidRPr="008E48E8">
        <w:rPr>
          <w:color w:val="000000" w:themeColor="text1"/>
          <w:sz w:val="28"/>
        </w:rPr>
        <w:t xml:space="preserve"> в таблицу приложения 2 к приказу Министерства финансов Камчатского края от 22.11.2023 № 93-Н «Об установлении перечня и кодов целевых статей расходов краевого бюджета на 2024 год и на плановый период 2025 и 2026 годов, а также Порядка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</w:t>
      </w:r>
      <w:r w:rsidRPr="00D569B8">
        <w:rPr>
          <w:color w:val="000000" w:themeColor="text1"/>
          <w:sz w:val="28"/>
        </w:rPr>
        <w:t>»</w:t>
      </w:r>
      <w:r w:rsidR="00EB1DB1" w:rsidRPr="00D569B8">
        <w:rPr>
          <w:sz w:val="28"/>
        </w:rPr>
        <w:t xml:space="preserve"> разработан</w:t>
      </w:r>
      <w:r w:rsidR="0070579F">
        <w:rPr>
          <w:sz w:val="28"/>
        </w:rPr>
        <w:t xml:space="preserve"> </w:t>
      </w:r>
      <w:r w:rsidR="0070579F" w:rsidRPr="00D569B8">
        <w:rPr>
          <w:sz w:val="28"/>
        </w:rPr>
        <w:t>в связи с необходимостью</w:t>
      </w:r>
      <w:r w:rsidR="00701773">
        <w:rPr>
          <w:sz w:val="28"/>
        </w:rPr>
        <w:t xml:space="preserve"> </w:t>
      </w:r>
      <w:r w:rsidR="0070579F" w:rsidRPr="00D569B8">
        <w:rPr>
          <w:bCs/>
          <w:sz w:val="28"/>
          <w:szCs w:val="28"/>
        </w:rPr>
        <w:t>отражения расходов</w:t>
      </w:r>
      <w:r w:rsidR="00464A2B">
        <w:rPr>
          <w:bCs/>
          <w:sz w:val="28"/>
          <w:szCs w:val="28"/>
        </w:rPr>
        <w:t xml:space="preserve"> по организации</w:t>
      </w:r>
      <w:bookmarkStart w:id="0" w:name="_GoBack"/>
      <w:bookmarkEnd w:id="0"/>
      <w:r w:rsidR="0070579F">
        <w:rPr>
          <w:bCs/>
          <w:sz w:val="28"/>
          <w:szCs w:val="28"/>
        </w:rPr>
        <w:t xml:space="preserve"> обучения и повышения квалификации сотрудников исполнительных органов Камчатского края и органов местного самоуправления муниципальных образований в Камчатском крае, </w:t>
      </w:r>
      <w:r w:rsidR="00A62994">
        <w:rPr>
          <w:bCs/>
          <w:sz w:val="28"/>
          <w:szCs w:val="28"/>
        </w:rPr>
        <w:t>а также в соответствии с постановлением Правительства Камчатского края от 21.02.2024 № 55-П «</w:t>
      </w:r>
      <w:r w:rsidR="00A62994" w:rsidRPr="00A62994">
        <w:rPr>
          <w:bCs/>
          <w:sz w:val="28"/>
          <w:szCs w:val="28"/>
        </w:rPr>
        <w:t>Об утверждении государствен</w:t>
      </w:r>
      <w:r w:rsidR="00A62994">
        <w:rPr>
          <w:bCs/>
          <w:sz w:val="28"/>
          <w:szCs w:val="28"/>
        </w:rPr>
        <w:t>ной программы Камчатского края «</w:t>
      </w:r>
      <w:r w:rsidR="00A62994" w:rsidRPr="00A62994">
        <w:rPr>
          <w:bCs/>
          <w:sz w:val="28"/>
          <w:szCs w:val="28"/>
        </w:rPr>
        <w:t>Обеспечение доступным и комфортным жильем жителей Камчатского края</w:t>
      </w:r>
      <w:r w:rsidR="00A62994">
        <w:rPr>
          <w:bCs/>
          <w:sz w:val="28"/>
          <w:szCs w:val="28"/>
        </w:rPr>
        <w:t>» в</w:t>
      </w:r>
      <w:r w:rsidR="00A62994" w:rsidRPr="00A62994">
        <w:rPr>
          <w:bCs/>
          <w:sz w:val="28"/>
          <w:szCs w:val="28"/>
        </w:rPr>
        <w:t xml:space="preserve"> целях</w:t>
      </w:r>
      <w:r w:rsidR="00C11878">
        <w:rPr>
          <w:bCs/>
          <w:sz w:val="28"/>
          <w:szCs w:val="28"/>
        </w:rPr>
        <w:t xml:space="preserve"> отражения расходов по</w:t>
      </w:r>
      <w:r w:rsidR="00A62994" w:rsidRPr="00A62994">
        <w:rPr>
          <w:bCs/>
          <w:sz w:val="28"/>
          <w:szCs w:val="28"/>
        </w:rPr>
        <w:t xml:space="preserve"> софинансировани</w:t>
      </w:r>
      <w:r w:rsidR="00C11878">
        <w:rPr>
          <w:bCs/>
          <w:sz w:val="28"/>
          <w:szCs w:val="28"/>
        </w:rPr>
        <w:t>ю</w:t>
      </w:r>
      <w:r w:rsidR="00A62994" w:rsidRPr="00A62994">
        <w:rPr>
          <w:bCs/>
          <w:sz w:val="28"/>
          <w:szCs w:val="28"/>
        </w:rPr>
        <w:t xml:space="preserve"> расходных обязательств муниципальных образований в Камчатском крае, возникающих при выполнении полномочий органов местного самоуправления муниципальных образований в Камчатском крае</w:t>
      </w:r>
      <w:r w:rsidR="00A62994">
        <w:rPr>
          <w:bCs/>
          <w:sz w:val="28"/>
          <w:szCs w:val="28"/>
        </w:rPr>
        <w:t xml:space="preserve"> </w:t>
      </w:r>
      <w:r w:rsidR="00A62994" w:rsidRPr="00A62994">
        <w:rPr>
          <w:bCs/>
          <w:sz w:val="28"/>
          <w:szCs w:val="28"/>
        </w:rPr>
        <w:t>на разработку проектов (смет), изменение и переоборудования жилого помещения инвалида в зависимости от особенностей ограничения жизнедеятельности, обусловленной инвалидностью лица, а также общего имущества в многоквартирном дом</w:t>
      </w:r>
      <w:r w:rsidR="00A62994">
        <w:rPr>
          <w:bCs/>
          <w:sz w:val="28"/>
          <w:szCs w:val="28"/>
        </w:rPr>
        <w:t>е, в котором проживает инвалид.</w:t>
      </w:r>
    </w:p>
    <w:p w14:paraId="09000000" w14:textId="44677AB1" w:rsidR="007929BB" w:rsidRDefault="0088423D" w:rsidP="00581BF9">
      <w:pPr>
        <w:ind w:firstLine="709"/>
        <w:jc w:val="both"/>
        <w:rPr>
          <w:sz w:val="28"/>
        </w:rPr>
      </w:pPr>
      <w:r>
        <w:rPr>
          <w:sz w:val="28"/>
        </w:rPr>
        <w:t>Проект приказа</w:t>
      </w:r>
      <w:r w:rsidR="0070579F">
        <w:rPr>
          <w:sz w:val="28"/>
        </w:rPr>
        <w:t xml:space="preserve"> размещен 16.07</w:t>
      </w:r>
      <w:r w:rsidR="0017331E">
        <w:rPr>
          <w:sz w:val="28"/>
        </w:rPr>
        <w:t>.2024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</w:t>
      </w:r>
      <w:r w:rsidR="00525C68">
        <w:rPr>
          <w:sz w:val="28"/>
        </w:rPr>
        <w:t>я для проведения</w:t>
      </w:r>
      <w:r w:rsidR="0070579F">
        <w:rPr>
          <w:sz w:val="28"/>
        </w:rPr>
        <w:t xml:space="preserve"> в срок по 22.07</w:t>
      </w:r>
      <w:r w:rsidR="0017331E">
        <w:rPr>
          <w:sz w:val="28"/>
        </w:rPr>
        <w:t>.2024 независимой антикоррупционной экспертизы.</w:t>
      </w:r>
    </w:p>
    <w:p w14:paraId="0A000000" w14:textId="77777777" w:rsidR="007929BB" w:rsidRDefault="0017331E" w:rsidP="00581BF9">
      <w:pPr>
        <w:ind w:firstLine="709"/>
        <w:jc w:val="both"/>
        <w:rPr>
          <w:sz w:val="28"/>
        </w:rPr>
      </w:pPr>
      <w:r>
        <w:rPr>
          <w:sz w:val="28"/>
        </w:rPr>
        <w:t xml:space="preserve">Данный проект не подлежит оценке регулирующего воздействия в соответствии с </w:t>
      </w:r>
      <w:hyperlink r:id="rId5" w:history="1">
        <w:r>
          <w:rPr>
            <w:sz w:val="28"/>
          </w:rPr>
          <w:t>постановлением</w:t>
        </w:r>
      </w:hyperlink>
      <w:r>
        <w:rPr>
          <w:sz w:val="28"/>
        </w:rPr>
        <w:t xml:space="preserve"> Правительства Камчатского края от 28.09.2022           № 510-П «</w:t>
      </w:r>
      <w:r>
        <w:rPr>
          <w:color w:val="151515"/>
          <w:sz w:val="28"/>
          <w:shd w:val="clear" w:color="auto" w:fill="FBFBFB"/>
        </w:rPr>
        <w:t>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</w:t>
      </w:r>
      <w:r>
        <w:rPr>
          <w:sz w:val="28"/>
        </w:rPr>
        <w:t xml:space="preserve">». </w:t>
      </w:r>
    </w:p>
    <w:sectPr w:rsidR="007929BB">
      <w:pgSz w:w="11906" w:h="16838"/>
      <w:pgMar w:top="709" w:right="567" w:bottom="426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207" w:usb1="00000000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D8E"/>
    <w:multiLevelType w:val="multilevel"/>
    <w:tmpl w:val="1C24D8B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AC7CDA"/>
    <w:multiLevelType w:val="hybridMultilevel"/>
    <w:tmpl w:val="5300A0A0"/>
    <w:lvl w:ilvl="0" w:tplc="EC0AE8FA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F30F6"/>
    <w:multiLevelType w:val="hybridMultilevel"/>
    <w:tmpl w:val="E798714A"/>
    <w:lvl w:ilvl="0" w:tplc="971695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040D49"/>
    <w:multiLevelType w:val="multilevel"/>
    <w:tmpl w:val="C4A09F6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BB"/>
    <w:rsid w:val="000A4874"/>
    <w:rsid w:val="00115142"/>
    <w:rsid w:val="0017331E"/>
    <w:rsid w:val="001A1835"/>
    <w:rsid w:val="001C3881"/>
    <w:rsid w:val="001C5451"/>
    <w:rsid w:val="002611C7"/>
    <w:rsid w:val="0027050F"/>
    <w:rsid w:val="00301A44"/>
    <w:rsid w:val="003C6CAA"/>
    <w:rsid w:val="004006C6"/>
    <w:rsid w:val="0041037E"/>
    <w:rsid w:val="00421EDE"/>
    <w:rsid w:val="00464A2B"/>
    <w:rsid w:val="004B0E50"/>
    <w:rsid w:val="00522134"/>
    <w:rsid w:val="00525C68"/>
    <w:rsid w:val="00563914"/>
    <w:rsid w:val="00581BF9"/>
    <w:rsid w:val="00701773"/>
    <w:rsid w:val="0070579F"/>
    <w:rsid w:val="00754E66"/>
    <w:rsid w:val="00770BA8"/>
    <w:rsid w:val="007929BB"/>
    <w:rsid w:val="007934D3"/>
    <w:rsid w:val="007A3F61"/>
    <w:rsid w:val="007B3FDF"/>
    <w:rsid w:val="007B49D7"/>
    <w:rsid w:val="007D0837"/>
    <w:rsid w:val="0088423D"/>
    <w:rsid w:val="00893F13"/>
    <w:rsid w:val="008E48E8"/>
    <w:rsid w:val="00945E1A"/>
    <w:rsid w:val="00961368"/>
    <w:rsid w:val="009C02A0"/>
    <w:rsid w:val="00A41F10"/>
    <w:rsid w:val="00A44E22"/>
    <w:rsid w:val="00A62994"/>
    <w:rsid w:val="00AA0904"/>
    <w:rsid w:val="00AA60AE"/>
    <w:rsid w:val="00AB1808"/>
    <w:rsid w:val="00AE36BC"/>
    <w:rsid w:val="00B243C1"/>
    <w:rsid w:val="00B61272"/>
    <w:rsid w:val="00C11878"/>
    <w:rsid w:val="00CB1C37"/>
    <w:rsid w:val="00CB4D4A"/>
    <w:rsid w:val="00CC6EC9"/>
    <w:rsid w:val="00D51601"/>
    <w:rsid w:val="00D569B8"/>
    <w:rsid w:val="00DC6921"/>
    <w:rsid w:val="00E826DE"/>
    <w:rsid w:val="00EA6E46"/>
    <w:rsid w:val="00EB1DB1"/>
    <w:rsid w:val="00F610F4"/>
    <w:rsid w:val="00FC0BBC"/>
    <w:rsid w:val="00FE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0BC7"/>
  <w15:docId w15:val="{3F01F2D4-13EC-412A-BEB8-9073A777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  <w:sz w:val="1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name w:val="Гипертекстовая ссылка"/>
    <w:link w:val="a4"/>
    <w:rPr>
      <w:b/>
      <w:color w:val="008000"/>
      <w:u w:val="single"/>
    </w:rPr>
  </w:style>
  <w:style w:type="character" w:customStyle="1" w:styleId="a4">
    <w:name w:val="Гипертекстовая ссылка"/>
    <w:link w:val="a3"/>
    <w:rPr>
      <w:b/>
      <w:color w:val="008000"/>
      <w:u w:val="single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a9">
    <w:name w:val="Знак Знак Знак Знак"/>
    <w:basedOn w:val="a"/>
    <w:link w:val="aa"/>
    <w:pPr>
      <w:spacing w:after="160" w:line="240" w:lineRule="exact"/>
    </w:pPr>
    <w:rPr>
      <w:rFonts w:ascii="Verdana" w:hAnsi="Verdana"/>
      <w:sz w:val="20"/>
    </w:rPr>
  </w:style>
  <w:style w:type="character" w:customStyle="1" w:styleId="aa">
    <w:name w:val="Знак Знак Знак Знак"/>
    <w:basedOn w:val="1"/>
    <w:link w:val="a9"/>
    <w:rPr>
      <w:rFonts w:ascii="Verdana" w:hAnsi="Verdana"/>
      <w:sz w:val="20"/>
    </w:rPr>
  </w:style>
  <w:style w:type="paragraph" w:customStyle="1" w:styleId="14">
    <w:name w:val="Знак сноски1"/>
    <w:link w:val="15"/>
    <w:rPr>
      <w:vertAlign w:val="superscript"/>
    </w:rPr>
  </w:style>
  <w:style w:type="character" w:customStyle="1" w:styleId="15">
    <w:name w:val="Знак сноски1"/>
    <w:link w:val="14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23">
    <w:name w:val="Основной шрифт абзаца2"/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  <w:sz w:val="18"/>
    </w:rPr>
  </w:style>
  <w:style w:type="paragraph" w:customStyle="1" w:styleId="24">
    <w:name w:val="Гиперссылка2"/>
    <w:link w:val="ab"/>
    <w:rPr>
      <w:color w:val="0000FF"/>
      <w:u w:val="single"/>
    </w:rPr>
  </w:style>
  <w:style w:type="character" w:styleId="ab">
    <w:name w:val="Hyperlink"/>
    <w:link w:val="2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line="360" w:lineRule="auto"/>
      <w:ind w:firstLine="709"/>
      <w:jc w:val="both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customStyle="1" w:styleId="ac">
    <w:name w:val="Комментарий"/>
    <w:basedOn w:val="a"/>
    <w:next w:val="a"/>
    <w:link w:val="ad"/>
    <w:pPr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d">
    <w:name w:val="Комментарий"/>
    <w:basedOn w:val="1"/>
    <w:link w:val="ac"/>
    <w:rPr>
      <w:rFonts w:ascii="Arial" w:hAnsi="Arial"/>
      <w:i/>
      <w:color w:val="800080"/>
      <w:sz w:val="20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25">
    <w:name w:val="Body Text Indent 2"/>
    <w:basedOn w:val="a"/>
    <w:link w:val="26"/>
    <w:pPr>
      <w:ind w:firstLine="851"/>
    </w:pPr>
    <w:rPr>
      <w:b/>
      <w:sz w:val="28"/>
    </w:rPr>
  </w:style>
  <w:style w:type="character" w:customStyle="1" w:styleId="26">
    <w:name w:val="Основной текст с отступом 2 Знак"/>
    <w:basedOn w:val="1"/>
    <w:link w:val="25"/>
    <w:rPr>
      <w:b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e">
    <w:name w:val="List Paragraph"/>
    <w:basedOn w:val="a"/>
    <w:link w:val="af"/>
    <w:pPr>
      <w:ind w:left="720"/>
      <w:contextualSpacing/>
    </w:pPr>
  </w:style>
  <w:style w:type="character" w:customStyle="1" w:styleId="af">
    <w:name w:val="Абзац списка Знак"/>
    <w:basedOn w:val="1"/>
    <w:link w:val="ae"/>
    <w:rPr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1a">
    <w:name w:val="Обычный1"/>
    <w:link w:val="1b"/>
    <w:rPr>
      <w:sz w:val="24"/>
    </w:rPr>
  </w:style>
  <w:style w:type="character" w:customStyle="1" w:styleId="1b">
    <w:name w:val="Обычный1"/>
    <w:link w:val="1a"/>
    <w:rPr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rmal (Web)"/>
    <w:basedOn w:val="a"/>
    <w:uiPriority w:val="99"/>
    <w:semiHidden/>
    <w:unhideWhenUsed/>
    <w:rsid w:val="00A6299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75F1FB49A32CFF71B319E091FA138C9F05E9ABB287D71ED59BB86C58F56C752F137pB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Мороз Инна Юрьевна</cp:lastModifiedBy>
  <cp:revision>54</cp:revision>
  <dcterms:created xsi:type="dcterms:W3CDTF">2024-01-17T23:41:00Z</dcterms:created>
  <dcterms:modified xsi:type="dcterms:W3CDTF">2024-07-16T02:11:00Z</dcterms:modified>
</cp:coreProperties>
</file>