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DA2" w:rsidRPr="001D5E1F" w:rsidRDefault="008F0EA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0D6635">
        <w:rPr>
          <w:rFonts w:ascii="Times New Roman" w:hAnsi="Times New Roman" w:cs="Times New Roman"/>
          <w:b/>
          <w:sz w:val="24"/>
          <w:szCs w:val="24"/>
        </w:rPr>
        <w:t>4</w:t>
      </w:r>
      <w:r w:rsidR="00575097" w:rsidRPr="001D5E1F">
        <w:rPr>
          <w:rFonts w:ascii="Times New Roman" w:hAnsi="Times New Roman" w:cs="Times New Roman"/>
          <w:b/>
          <w:sz w:val="24"/>
          <w:szCs w:val="24"/>
        </w:rPr>
        <w:t>.3.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 w:rsidR="00575097" w:rsidRPr="001D5E1F">
        <w:rPr>
          <w:rFonts w:ascii="Times New Roman" w:hAnsi="Times New Roman" w:cs="Times New Roman"/>
          <w:b/>
          <w:sz w:val="24"/>
          <w:szCs w:val="24"/>
        </w:rPr>
        <w:t xml:space="preserve">. МЕТОДИКА </w:t>
      </w:r>
    </w:p>
    <w:p w:rsidR="00FB0DA2" w:rsidRPr="001D5E1F" w:rsidRDefault="00575097">
      <w:pPr>
        <w:spacing w:before="100" w:beforeAutospacing="1"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5E1F">
        <w:rPr>
          <w:rFonts w:ascii="Times New Roman" w:hAnsi="Times New Roman" w:cs="Times New Roman"/>
          <w:b/>
          <w:sz w:val="24"/>
          <w:szCs w:val="24"/>
        </w:rPr>
        <w:t xml:space="preserve">РАСЧЕТА СУБСИДИЙ МЕСТНЫМ БЮДЖЕТАМ, </w:t>
      </w:r>
    </w:p>
    <w:p w:rsidR="00FB0DA2" w:rsidRDefault="00575097">
      <w:pPr>
        <w:spacing w:before="100" w:beforeAutospacing="1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E1F">
        <w:rPr>
          <w:rFonts w:ascii="Times New Roman" w:hAnsi="Times New Roman" w:cs="Times New Roman"/>
          <w:b/>
          <w:sz w:val="24"/>
          <w:szCs w:val="24"/>
        </w:rPr>
        <w:t>ПРЕДОСТАВЛЯЕМЫХ ИЗ КРАЕВОГО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БЮДЖЕТА НА ОБЕСПЕЧЕНИЕ КОМПЛЕКСНОЙ БЕЗОПАСНОСТИ МУНИЦИПАЛЬН</w:t>
      </w:r>
      <w:r w:rsidR="00CC4FAA">
        <w:rPr>
          <w:rFonts w:ascii="Times New Roman" w:hAnsi="Times New Roman" w:cs="Times New Roman"/>
          <w:b/>
          <w:sz w:val="24"/>
          <w:szCs w:val="24"/>
        </w:rPr>
        <w:t xml:space="preserve">ЫХ УЧРЕЖДЕНИЙ </w:t>
      </w:r>
      <w:r w:rsidR="007418FE">
        <w:rPr>
          <w:rFonts w:ascii="Times New Roman" w:hAnsi="Times New Roman" w:cs="Times New Roman"/>
          <w:b/>
          <w:sz w:val="24"/>
          <w:szCs w:val="24"/>
        </w:rPr>
        <w:t xml:space="preserve">СОЦИАЛЬНОЙ </w:t>
      </w:r>
      <w:r w:rsidR="00CC4FAA">
        <w:rPr>
          <w:rFonts w:ascii="Times New Roman" w:hAnsi="Times New Roman" w:cs="Times New Roman"/>
          <w:b/>
          <w:sz w:val="24"/>
          <w:szCs w:val="24"/>
        </w:rPr>
        <w:t>СФЕРЫ</w:t>
      </w:r>
    </w:p>
    <w:p w:rsidR="00FB0DA2" w:rsidRPr="00A22EB0" w:rsidRDefault="00FB0DA2" w:rsidP="009A1E6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DA2" w:rsidRDefault="00575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субсидии местному бюджету на </w:t>
      </w:r>
      <w:r w:rsidR="00CC4FAA" w:rsidRPr="00CC4FAA">
        <w:rPr>
          <w:rFonts w:ascii="Times New Roman" w:hAnsi="Times New Roman" w:cs="Times New Roman"/>
          <w:sz w:val="24"/>
          <w:szCs w:val="24"/>
        </w:rPr>
        <w:t xml:space="preserve">обеспечение комплексной безопасности </w:t>
      </w:r>
      <w:r w:rsidR="00045528">
        <w:rPr>
          <w:rFonts w:ascii="Times New Roman" w:hAnsi="Times New Roman" w:cs="Times New Roman"/>
          <w:sz w:val="24"/>
          <w:szCs w:val="24"/>
        </w:rPr>
        <w:t>муниципаль</w:t>
      </w:r>
      <w:r w:rsidR="00CC4FAA" w:rsidRPr="00CC4FAA">
        <w:rPr>
          <w:rFonts w:ascii="Times New Roman" w:hAnsi="Times New Roman" w:cs="Times New Roman"/>
          <w:sz w:val="24"/>
          <w:szCs w:val="24"/>
        </w:rPr>
        <w:t>ных учреждений социальной сферы</w:t>
      </w:r>
      <w:r w:rsidR="001D5E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 по следующим формуле:</w:t>
      </w:r>
    </w:p>
    <w:p w:rsidR="00FB0DA2" w:rsidRDefault="00FB0D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B0DA2" w:rsidRDefault="005750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9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790700" cy="638175"/>
                <wp:effectExtent l="0" t="0" r="0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17907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41.0pt;height:50.2pt;mso-wrap-distance-left:0.0pt;mso-wrap-distance-top:0.0pt;mso-wrap-distance-right:0.0pt;mso-wrap-distance-bottom:0.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FB0DA2" w:rsidRDefault="00FB0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0DA2" w:rsidRDefault="00575097" w:rsidP="00752F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752FF1" w:rsidRPr="00752FF1">
        <w:rPr>
          <w:rFonts w:ascii="Times New Roman" w:hAnsi="Times New Roman" w:cs="Times New Roman"/>
          <w:sz w:val="24"/>
          <w:szCs w:val="24"/>
        </w:rPr>
        <w:t xml:space="preserve">общий объем ассигнований краевого бюджета, предусмотренный на реализацию </w:t>
      </w:r>
      <w:r w:rsidR="00463DE6">
        <w:rPr>
          <w:rFonts w:ascii="Times New Roman" w:hAnsi="Times New Roman" w:cs="Times New Roman"/>
          <w:sz w:val="24"/>
          <w:szCs w:val="24"/>
        </w:rPr>
        <w:t>мероприятия</w:t>
      </w:r>
      <w:r w:rsidR="00752FF1" w:rsidRPr="00752FF1">
        <w:rPr>
          <w:rFonts w:ascii="Times New Roman" w:hAnsi="Times New Roman" w:cs="Times New Roman"/>
          <w:sz w:val="24"/>
          <w:szCs w:val="24"/>
        </w:rPr>
        <w:t>, подлежащий распределению между муниципальными образованиями;</w:t>
      </w:r>
    </w:p>
    <w:p w:rsidR="00FB0DA2" w:rsidRDefault="00575097" w:rsidP="00752F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 - </w:t>
      </w:r>
      <w:r w:rsidR="00752FF1" w:rsidRPr="00752FF1">
        <w:rPr>
          <w:rFonts w:ascii="Times New Roman" w:hAnsi="Times New Roman" w:cs="Times New Roman"/>
          <w:sz w:val="24"/>
          <w:szCs w:val="24"/>
        </w:rPr>
        <w:t>количество муниципальных образований, соответств</w:t>
      </w:r>
      <w:r w:rsidR="00752FF1" w:rsidRPr="00C04DEC">
        <w:rPr>
          <w:rFonts w:ascii="Times New Roman" w:hAnsi="Times New Roman" w:cs="Times New Roman"/>
          <w:sz w:val="24"/>
          <w:szCs w:val="24"/>
        </w:rPr>
        <w:t>ующих критерию отбора муниципальных образований и условию предоставления субсидий;</w:t>
      </w:r>
    </w:p>
    <w:p w:rsidR="00FB0DA2" w:rsidRDefault="00575097" w:rsidP="00752F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- заявленная потребность j-го муниципального образования в софинансировании </w:t>
      </w:r>
      <w:r w:rsidR="00463DE6">
        <w:rPr>
          <w:rFonts w:ascii="Times New Roman" w:hAnsi="Times New Roman" w:cs="Times New Roman"/>
          <w:sz w:val="24"/>
          <w:szCs w:val="24"/>
        </w:rPr>
        <w:t>мероприятия</w:t>
      </w:r>
      <w:r w:rsidR="00752FF1" w:rsidRPr="00752FF1">
        <w:rPr>
          <w:rFonts w:ascii="Times New Roman" w:hAnsi="Times New Roman" w:cs="Times New Roman"/>
          <w:sz w:val="24"/>
          <w:szCs w:val="24"/>
        </w:rPr>
        <w:t xml:space="preserve"> за счет средств краевого бюджета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B0DA2" w:rsidRDefault="000D46C5" w:rsidP="00752F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6C5">
        <w:rPr>
          <w:rFonts w:ascii="Times New Roman" w:hAnsi="Times New Roman" w:cs="Times New Roman"/>
          <w:sz w:val="24"/>
          <w:szCs w:val="24"/>
        </w:rPr>
        <w:t>∑</w:t>
      </w:r>
      <w:r w:rsidR="004F3EC2" w:rsidRPr="004F3EC2">
        <w:rPr>
          <w:rFonts w:ascii="Times New Roman" w:hAnsi="Times New Roman" w:cs="Times New Roman"/>
          <w:sz w:val="24"/>
          <w:szCs w:val="24"/>
        </w:rPr>
        <w:t xml:space="preserve"> </w:t>
      </w:r>
      <w:r w:rsidR="00575097">
        <w:rPr>
          <w:rFonts w:ascii="Times New Roman" w:hAnsi="Times New Roman" w:cs="Times New Roman"/>
          <w:sz w:val="24"/>
          <w:szCs w:val="24"/>
        </w:rPr>
        <w:t>M</w:t>
      </w:r>
      <w:r w:rsidR="00575097">
        <w:rPr>
          <w:rFonts w:ascii="Times New Roman" w:hAnsi="Times New Roman" w:cs="Times New Roman"/>
          <w:sz w:val="24"/>
          <w:szCs w:val="24"/>
          <w:vertAlign w:val="subscript"/>
        </w:rPr>
        <w:t>j</w:t>
      </w:r>
      <w:r w:rsidR="00575097">
        <w:rPr>
          <w:rFonts w:ascii="Times New Roman" w:hAnsi="Times New Roman" w:cs="Times New Roman"/>
          <w:sz w:val="24"/>
          <w:szCs w:val="24"/>
        </w:rPr>
        <w:t xml:space="preserve"> - сумма заявленной потребности муниципальных образований в софинансировании </w:t>
      </w:r>
      <w:r w:rsidR="00463DE6">
        <w:rPr>
          <w:rFonts w:ascii="Times New Roman" w:hAnsi="Times New Roman" w:cs="Times New Roman"/>
          <w:sz w:val="24"/>
          <w:szCs w:val="24"/>
        </w:rPr>
        <w:t>мероприятия</w:t>
      </w:r>
      <w:r w:rsidR="00575097">
        <w:rPr>
          <w:rFonts w:ascii="Times New Roman" w:hAnsi="Times New Roman" w:cs="Times New Roman"/>
          <w:sz w:val="24"/>
          <w:szCs w:val="24"/>
        </w:rPr>
        <w:t xml:space="preserve"> за счет средств краевого бюджета;</w:t>
      </w:r>
    </w:p>
    <w:p w:rsidR="004F3EC2" w:rsidRPr="001D1FA1" w:rsidRDefault="00575097" w:rsidP="001D1FA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- уровень софинансирования расходного обязательства муниципального образования из краевого бюджета, установленного Порядком</w:t>
      </w:r>
      <w:r w:rsidR="00FE0BAA" w:rsidRPr="00FE0BAA">
        <w:t xml:space="preserve"> </w:t>
      </w:r>
      <w:r w:rsidR="00FE0BAA" w:rsidRPr="00FE0BAA">
        <w:rPr>
          <w:rFonts w:ascii="Times New Roman" w:hAnsi="Times New Roman" w:cs="Times New Roman"/>
          <w:sz w:val="24"/>
          <w:szCs w:val="24"/>
        </w:rPr>
        <w:t>предоставления и распределения субсидий местным бюджетам</w:t>
      </w:r>
      <w:r w:rsidR="00FE0BAA" w:rsidRPr="00FE0BAA">
        <w:t xml:space="preserve"> </w:t>
      </w:r>
      <w:r w:rsidR="00FE0BAA" w:rsidRPr="00FE0BAA">
        <w:rPr>
          <w:rFonts w:ascii="Times New Roman" w:hAnsi="Times New Roman" w:cs="Times New Roman"/>
          <w:sz w:val="24"/>
          <w:szCs w:val="24"/>
        </w:rPr>
        <w:t>на обеспечение комплексной безопасности муниципальных учреждений социальной сферы</w:t>
      </w:r>
      <w:bookmarkStart w:id="0" w:name="_GoBack"/>
      <w:bookmarkEnd w:id="0"/>
      <w:r w:rsidR="001D1FA1">
        <w:rPr>
          <w:rFonts w:ascii="Times New Roman" w:hAnsi="Times New Roman" w:cs="Times New Roman"/>
          <w:sz w:val="24"/>
          <w:szCs w:val="24"/>
        </w:rPr>
        <w:t>, утвержденным постановлением Правительства Камчатского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1FA1">
        <w:rPr>
          <w:rFonts w:ascii="Times New Roman" w:hAnsi="Times New Roman" w:cs="Times New Roman"/>
          <w:sz w:val="24"/>
          <w:szCs w:val="24"/>
        </w:rPr>
        <w:t xml:space="preserve">края от 28.12.2023 № 700-П «Об утверждении </w:t>
      </w:r>
      <w:r w:rsidR="001D1FA1" w:rsidRPr="001D1FA1">
        <w:rPr>
          <w:rFonts w:ascii="Times New Roman" w:hAnsi="Times New Roman" w:cs="Times New Roman"/>
          <w:sz w:val="24"/>
          <w:szCs w:val="24"/>
        </w:rPr>
        <w:t>государственн</w:t>
      </w:r>
      <w:r w:rsidR="001D1FA1">
        <w:rPr>
          <w:rFonts w:ascii="Times New Roman" w:hAnsi="Times New Roman" w:cs="Times New Roman"/>
          <w:sz w:val="24"/>
          <w:szCs w:val="24"/>
        </w:rPr>
        <w:t>ой программы</w:t>
      </w:r>
      <w:r w:rsidR="001D1FA1" w:rsidRPr="001D1FA1">
        <w:rPr>
          <w:rFonts w:ascii="Times New Roman" w:hAnsi="Times New Roman" w:cs="Times New Roman"/>
          <w:sz w:val="24"/>
          <w:szCs w:val="24"/>
        </w:rPr>
        <w:t xml:space="preserve"> Камчатского края </w:t>
      </w:r>
      <w:r w:rsidR="001D1FA1">
        <w:rPr>
          <w:rFonts w:ascii="Times New Roman" w:hAnsi="Times New Roman" w:cs="Times New Roman"/>
          <w:sz w:val="24"/>
          <w:szCs w:val="24"/>
        </w:rPr>
        <w:t xml:space="preserve">«Безопасная Камчатка», в размере </w:t>
      </w:r>
      <w:r w:rsidR="00752FF1">
        <w:rPr>
          <w:rFonts w:ascii="Times New Roman" w:hAnsi="Times New Roman" w:cs="Times New Roman"/>
          <w:sz w:val="24"/>
          <w:szCs w:val="24"/>
        </w:rPr>
        <w:t xml:space="preserve">не более 70 процентов </w:t>
      </w:r>
      <w:r w:rsidR="00752FF1" w:rsidRPr="00752FF1">
        <w:rPr>
          <w:rFonts w:ascii="Times New Roman" w:hAnsi="Times New Roman" w:cs="Times New Roman"/>
          <w:sz w:val="24"/>
          <w:szCs w:val="24"/>
        </w:rPr>
        <w:t>общего объема расходного обязательства муниципального образования</w:t>
      </w:r>
      <w:r w:rsidR="000D46C5">
        <w:rPr>
          <w:rFonts w:ascii="Times New Roman" w:hAnsi="Times New Roman" w:cs="Times New Roman"/>
          <w:sz w:val="24"/>
          <w:szCs w:val="24"/>
        </w:rPr>
        <w:t>.</w:t>
      </w:r>
    </w:p>
    <w:sectPr w:rsidR="004F3EC2" w:rsidRPr="001D1FA1">
      <w:pgSz w:w="11905" w:h="16838"/>
      <w:pgMar w:top="1134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097" w:rsidRDefault="00575097">
      <w:pPr>
        <w:spacing w:after="0" w:line="240" w:lineRule="auto"/>
      </w:pPr>
      <w:r>
        <w:separator/>
      </w:r>
    </w:p>
  </w:endnote>
  <w:endnote w:type="continuationSeparator" w:id="0">
    <w:p w:rsidR="00575097" w:rsidRDefault="00575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097" w:rsidRDefault="00575097">
      <w:pPr>
        <w:spacing w:after="0" w:line="240" w:lineRule="auto"/>
      </w:pPr>
      <w:r>
        <w:separator/>
      </w:r>
    </w:p>
  </w:footnote>
  <w:footnote w:type="continuationSeparator" w:id="0">
    <w:p w:rsidR="00575097" w:rsidRDefault="00575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DA2"/>
    <w:rsid w:val="00045528"/>
    <w:rsid w:val="000D46C5"/>
    <w:rsid w:val="000D6635"/>
    <w:rsid w:val="00167A17"/>
    <w:rsid w:val="001D1FA1"/>
    <w:rsid w:val="001D5E1F"/>
    <w:rsid w:val="00463DE6"/>
    <w:rsid w:val="004F3EC2"/>
    <w:rsid w:val="00575097"/>
    <w:rsid w:val="007418FE"/>
    <w:rsid w:val="00752FF1"/>
    <w:rsid w:val="007A3504"/>
    <w:rsid w:val="008D313E"/>
    <w:rsid w:val="008F0EA3"/>
    <w:rsid w:val="009A1E64"/>
    <w:rsid w:val="00A22EB0"/>
    <w:rsid w:val="00C04DEC"/>
    <w:rsid w:val="00CC4FAA"/>
    <w:rsid w:val="00FB0DA2"/>
    <w:rsid w:val="00FE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E50CF"/>
  <w15:docId w15:val="{B5FC4EF4-5121-4F34-B9FA-435DC75E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semiHidden/>
    <w:unhideWhenUsed/>
    <w:rsid w:val="004F3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A2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A2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Шаманаева Елена Михайловна</dc:creator>
  <cp:keywords/>
  <dc:description/>
  <cp:lastModifiedBy>Шаманаева Елена Михайловна</cp:lastModifiedBy>
  <cp:revision>11</cp:revision>
  <cp:lastPrinted>2024-10-15T02:31:00Z</cp:lastPrinted>
  <dcterms:created xsi:type="dcterms:W3CDTF">2023-10-17T01:40:00Z</dcterms:created>
  <dcterms:modified xsi:type="dcterms:W3CDTF">2024-10-23T21:07:00Z</dcterms:modified>
</cp:coreProperties>
</file>