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BEE" w:rsidRDefault="00130353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</w:t>
      </w:r>
      <w:r w:rsidR="00AE0BB8"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>.3.10</w:t>
      </w:r>
      <w:r w:rsidR="002A2BA6">
        <w:rPr>
          <w:rFonts w:ascii="Times New Roman" w:hAnsi="Times New Roman"/>
          <w:b/>
          <w:sz w:val="24"/>
        </w:rPr>
        <w:t xml:space="preserve">. МЕТОДИКА </w:t>
      </w:r>
    </w:p>
    <w:p w:rsidR="006C3BEE" w:rsidRDefault="002A2BA6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:rsidR="006C3BEE" w:rsidRDefault="002A2BA6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ПРЕДОСТАВЛЯЕМЫХ ИЗ КРАЕВОГО БЮДЖЕТА НА СОДЕРЖАНИЕ ОБЪЕКТОВ ТРАНСПОРТНОЙ ИНФРАСТРУКТУРЫ В СФЕРЕ ОРГАНИЗАЦИИ ПЕРЕВОЗОК ПАССАЖИРОВ И БАГАЖА АВТОМОБИЛЬНЫМ ТРАНСПОРТОМ ОБЩЕГО ПОЛЬЗОВАНИЯ</w:t>
      </w:r>
    </w:p>
    <w:p w:rsidR="006C3BEE" w:rsidRPr="002A2BA6" w:rsidRDefault="006C3B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3BEE" w:rsidRPr="00130353" w:rsidRDefault="002A2BA6" w:rsidP="0013035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0353">
        <w:rPr>
          <w:rFonts w:ascii="Times New Roman" w:hAnsi="Times New Roman"/>
          <w:sz w:val="24"/>
          <w:szCs w:val="24"/>
        </w:rPr>
        <w:t>Распределение субсидий на реализацию мероприятия определяется по формуле:</w:t>
      </w:r>
    </w:p>
    <w:p w:rsidR="006C3BEE" w:rsidRPr="00130353" w:rsidRDefault="002A2BA6" w:rsidP="00130353">
      <w:pPr>
        <w:suppressAutoHyphens/>
        <w:spacing w:after="0"/>
        <w:ind w:firstLine="708"/>
        <w:jc w:val="center"/>
        <w:rPr>
          <w:sz w:val="24"/>
          <w:szCs w:val="24"/>
        </w:rPr>
      </w:pPr>
      <w:r w:rsidRPr="00130353">
        <w:rPr>
          <w:noProof/>
          <w:sz w:val="24"/>
          <w:szCs w:val="24"/>
        </w:rPr>
        <w:drawing>
          <wp:inline distT="0" distB="0" distL="0" distR="0">
            <wp:extent cx="1628775" cy="8858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16287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30353">
        <w:rPr>
          <w:rFonts w:ascii="Times New Roman" w:hAnsi="Times New Roman"/>
          <w:sz w:val="24"/>
          <w:szCs w:val="24"/>
        </w:rPr>
        <w:t>, где:</w:t>
      </w:r>
    </w:p>
    <w:p w:rsidR="006C3BEE" w:rsidRPr="00130353" w:rsidRDefault="002A2BA6" w:rsidP="00130353">
      <w:pPr>
        <w:suppressAutoHyphens/>
        <w:spacing w:after="0"/>
        <w:jc w:val="center"/>
        <w:rPr>
          <w:sz w:val="24"/>
          <w:szCs w:val="24"/>
        </w:rPr>
      </w:pPr>
      <w:r w:rsidRPr="00130353">
        <w:rPr>
          <w:sz w:val="24"/>
          <w:szCs w:val="24"/>
        </w:rPr>
        <w:t> </w:t>
      </w:r>
    </w:p>
    <w:p w:rsidR="006C3BEE" w:rsidRPr="00130353" w:rsidRDefault="002A2BA6" w:rsidP="00130353">
      <w:pPr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proofErr w:type="spellStart"/>
      <w:r w:rsidRPr="00130353">
        <w:rPr>
          <w:rFonts w:ascii="Times New Roman" w:hAnsi="Times New Roman"/>
          <w:sz w:val="24"/>
          <w:szCs w:val="24"/>
        </w:rPr>
        <w:t>C</w:t>
      </w:r>
      <w:r w:rsidRPr="00130353">
        <w:rPr>
          <w:rFonts w:ascii="Times New Roman" w:hAnsi="Times New Roman"/>
          <w:sz w:val="24"/>
          <w:szCs w:val="24"/>
          <w:vertAlign w:val="subscript"/>
        </w:rPr>
        <w:t>i</w:t>
      </w:r>
      <w:proofErr w:type="spellEnd"/>
      <w:r w:rsidRPr="00130353">
        <w:rPr>
          <w:rFonts w:ascii="Times New Roman" w:hAnsi="Times New Roman"/>
          <w:sz w:val="24"/>
          <w:szCs w:val="24"/>
        </w:rPr>
        <w:t> –</w:t>
      </w:r>
      <w:r w:rsidRPr="00130353">
        <w:rPr>
          <w:sz w:val="24"/>
          <w:szCs w:val="24"/>
        </w:rPr>
        <w:t xml:space="preserve"> </w:t>
      </w:r>
      <w:r w:rsidRPr="00130353">
        <w:rPr>
          <w:rFonts w:ascii="Times New Roman" w:hAnsi="Times New Roman"/>
          <w:sz w:val="24"/>
          <w:szCs w:val="24"/>
        </w:rPr>
        <w:t>размер субсидии, предоставляемой бюджету i-</w:t>
      </w:r>
      <w:proofErr w:type="spellStart"/>
      <w:r w:rsidRPr="00130353">
        <w:rPr>
          <w:rFonts w:ascii="Times New Roman" w:hAnsi="Times New Roman"/>
          <w:sz w:val="24"/>
          <w:szCs w:val="24"/>
        </w:rPr>
        <w:t>му</w:t>
      </w:r>
      <w:proofErr w:type="spellEnd"/>
      <w:r w:rsidRPr="00130353">
        <w:rPr>
          <w:sz w:val="24"/>
          <w:szCs w:val="24"/>
        </w:rPr>
        <w:t xml:space="preserve"> </w:t>
      </w:r>
      <w:r w:rsidRPr="00130353">
        <w:rPr>
          <w:rFonts w:ascii="Times New Roman" w:hAnsi="Times New Roman"/>
          <w:sz w:val="24"/>
          <w:szCs w:val="24"/>
        </w:rPr>
        <w:t>муниципальному образованию в очередном финансовом году;</w:t>
      </w:r>
    </w:p>
    <w:p w:rsidR="006C3BEE" w:rsidRPr="00130353" w:rsidRDefault="002A2BA6" w:rsidP="00130353">
      <w:pPr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r w:rsidRPr="00130353">
        <w:rPr>
          <w:rFonts w:ascii="Times New Roman" w:hAnsi="Times New Roman"/>
          <w:sz w:val="24"/>
          <w:szCs w:val="24"/>
        </w:rPr>
        <w:t>С</w:t>
      </w:r>
      <w:r w:rsidRPr="00130353">
        <w:rPr>
          <w:sz w:val="24"/>
          <w:szCs w:val="24"/>
        </w:rPr>
        <w:t xml:space="preserve"> </w:t>
      </w:r>
      <w:r w:rsidRPr="00130353">
        <w:rPr>
          <w:rFonts w:ascii="Times New Roman" w:hAnsi="Times New Roman"/>
          <w:sz w:val="24"/>
          <w:szCs w:val="24"/>
        </w:rPr>
        <w:t>–</w:t>
      </w:r>
      <w:r w:rsidRPr="00130353">
        <w:rPr>
          <w:sz w:val="24"/>
          <w:szCs w:val="24"/>
        </w:rPr>
        <w:t xml:space="preserve"> </w:t>
      </w:r>
      <w:r w:rsidRPr="00130353">
        <w:rPr>
          <w:rFonts w:ascii="Times New Roman" w:hAnsi="Times New Roman"/>
          <w:sz w:val="24"/>
          <w:szCs w:val="24"/>
        </w:rPr>
        <w:t>объем бюджетных ассигнований краевого бюджета на соответствующий финансовый год для предоставления субсидий;</w:t>
      </w:r>
    </w:p>
    <w:p w:rsidR="006C3BEE" w:rsidRPr="00130353" w:rsidRDefault="002A2BA6" w:rsidP="00130353">
      <w:pPr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proofErr w:type="spellStart"/>
      <w:r w:rsidRPr="00130353">
        <w:rPr>
          <w:rFonts w:ascii="Times New Roman" w:hAnsi="Times New Roman"/>
          <w:sz w:val="24"/>
          <w:szCs w:val="24"/>
        </w:rPr>
        <w:t>З</w:t>
      </w:r>
      <w:r w:rsidRPr="00130353">
        <w:rPr>
          <w:rFonts w:ascii="Times New Roman" w:hAnsi="Times New Roman"/>
          <w:sz w:val="24"/>
          <w:szCs w:val="24"/>
          <w:vertAlign w:val="subscript"/>
        </w:rPr>
        <w:t>i</w:t>
      </w:r>
      <w:proofErr w:type="spellEnd"/>
      <w:r w:rsidRPr="00130353">
        <w:rPr>
          <w:sz w:val="24"/>
          <w:szCs w:val="24"/>
        </w:rPr>
        <w:t xml:space="preserve"> </w:t>
      </w:r>
      <w:r w:rsidRPr="00130353">
        <w:rPr>
          <w:rFonts w:ascii="Times New Roman" w:hAnsi="Times New Roman"/>
          <w:sz w:val="24"/>
          <w:szCs w:val="24"/>
        </w:rPr>
        <w:t>–</w:t>
      </w:r>
      <w:r w:rsidRPr="00130353">
        <w:rPr>
          <w:sz w:val="24"/>
          <w:szCs w:val="24"/>
        </w:rPr>
        <w:t xml:space="preserve"> </w:t>
      </w:r>
      <w:r w:rsidRPr="00130353">
        <w:rPr>
          <w:rFonts w:ascii="Times New Roman" w:hAnsi="Times New Roman"/>
          <w:sz w:val="24"/>
          <w:szCs w:val="24"/>
        </w:rPr>
        <w:t>потребность в бюджетных ассигнованиях, необходимых для финансового обеспечения реализации мероприятий на очередной финансовый год, по заявленной i-</w:t>
      </w:r>
      <w:proofErr w:type="spellStart"/>
      <w:r w:rsidRPr="00130353">
        <w:rPr>
          <w:rFonts w:ascii="Times New Roman" w:hAnsi="Times New Roman"/>
          <w:sz w:val="24"/>
          <w:szCs w:val="24"/>
        </w:rPr>
        <w:t>му</w:t>
      </w:r>
      <w:proofErr w:type="spellEnd"/>
      <w:r w:rsidRPr="00130353">
        <w:rPr>
          <w:sz w:val="24"/>
          <w:szCs w:val="24"/>
        </w:rPr>
        <w:t xml:space="preserve"> </w:t>
      </w:r>
      <w:r w:rsidRPr="00130353">
        <w:rPr>
          <w:rFonts w:ascii="Times New Roman" w:hAnsi="Times New Roman"/>
          <w:sz w:val="24"/>
          <w:szCs w:val="24"/>
        </w:rPr>
        <w:t>муниципальному образованию;</w:t>
      </w:r>
    </w:p>
    <w:p w:rsidR="006C3BEE" w:rsidRPr="00130353" w:rsidRDefault="002A2BA6" w:rsidP="00130353">
      <w:pPr>
        <w:pStyle w:val="af7"/>
        <w:suppressAutoHyphens/>
        <w:spacing w:before="0" w:beforeAutospacing="0" w:after="0" w:afterAutospacing="0" w:line="288" w:lineRule="auto"/>
        <w:ind w:firstLine="567"/>
        <w:jc w:val="both"/>
      </w:pPr>
      <w:proofErr w:type="spellStart"/>
      <w:r w:rsidRPr="00130353">
        <w:t>З</w:t>
      </w:r>
      <w:r w:rsidRPr="00130353">
        <w:rPr>
          <w:vertAlign w:val="subscript"/>
        </w:rPr>
        <w:t>i</w:t>
      </w:r>
      <w:proofErr w:type="spellEnd"/>
      <w:r w:rsidRPr="00130353">
        <w:t xml:space="preserve"> – рассчитывается по мероприятию, указанному в пункте 1 части 2 </w:t>
      </w:r>
      <w:r w:rsidR="009206D1" w:rsidRPr="00130353">
        <w:t>Порядка предоставления и распределения с</w:t>
      </w:r>
      <w:bookmarkStart w:id="0" w:name="_GoBack"/>
      <w:bookmarkEnd w:id="0"/>
      <w:r w:rsidR="009206D1" w:rsidRPr="00130353">
        <w:t xml:space="preserve">убсидий местным бюджетам на реализацию отдельных мероприятий по направлению «Развитие </w:t>
      </w:r>
      <w:r w:rsidRPr="00130353">
        <w:t>автомобильного пассажирского транспорта</w:t>
      </w:r>
      <w:r w:rsidR="009206D1" w:rsidRPr="00130353">
        <w:t xml:space="preserve">» (далее – Порядок), утвержденного постановлением Правительства Камчатского края от 31.01.2024 </w:t>
      </w:r>
      <w:r w:rsidR="00130353">
        <w:br/>
      </w:r>
      <w:r w:rsidR="009206D1" w:rsidRPr="00130353">
        <w:t>№ 24-П «Об утверждении государственной программы Камчатского края «Развитие транспортной системы Камчатского края»</w:t>
      </w:r>
      <w:r w:rsidRPr="00130353">
        <w:t xml:space="preserve">, </w:t>
      </w:r>
      <w:r w:rsidR="0026366C" w:rsidRPr="00130353">
        <w:t>в соответствии с предоставленными заявками за подписью главы муниципального образования с приложением сметы на содержание объекта транспортной инфраструктуры на очередной финансовый год</w:t>
      </w:r>
      <w:r w:rsidRPr="00130353">
        <w:t>;</w:t>
      </w:r>
    </w:p>
    <w:p w:rsidR="006C3BEE" w:rsidRPr="00130353" w:rsidRDefault="002A2BA6" w:rsidP="00130353">
      <w:pPr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proofErr w:type="spellStart"/>
      <w:r w:rsidRPr="00130353">
        <w:rPr>
          <w:rFonts w:ascii="Times New Roman" w:hAnsi="Times New Roman"/>
          <w:sz w:val="24"/>
          <w:szCs w:val="24"/>
        </w:rPr>
        <w:t>Y</w:t>
      </w:r>
      <w:r w:rsidRPr="00130353">
        <w:rPr>
          <w:rFonts w:ascii="Times New Roman" w:hAnsi="Times New Roman"/>
          <w:sz w:val="24"/>
          <w:szCs w:val="24"/>
          <w:vertAlign w:val="subscript"/>
        </w:rPr>
        <w:t>i</w:t>
      </w:r>
      <w:proofErr w:type="spellEnd"/>
      <w:r w:rsidRPr="00130353">
        <w:rPr>
          <w:rFonts w:ascii="Times New Roman" w:hAnsi="Times New Roman"/>
          <w:sz w:val="24"/>
          <w:szCs w:val="24"/>
        </w:rPr>
        <w:t> –</w:t>
      </w:r>
      <w:r w:rsidRPr="00130353">
        <w:rPr>
          <w:sz w:val="24"/>
          <w:szCs w:val="24"/>
        </w:rPr>
        <w:t xml:space="preserve"> </w:t>
      </w:r>
      <w:r w:rsidRPr="00130353">
        <w:rPr>
          <w:rFonts w:ascii="Times New Roman" w:hAnsi="Times New Roman"/>
          <w:sz w:val="24"/>
          <w:szCs w:val="24"/>
        </w:rPr>
        <w:t xml:space="preserve">уровень </w:t>
      </w:r>
      <w:proofErr w:type="spellStart"/>
      <w:r w:rsidRPr="00130353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130353">
        <w:rPr>
          <w:rFonts w:ascii="Times New Roman" w:hAnsi="Times New Roman"/>
          <w:sz w:val="24"/>
          <w:szCs w:val="24"/>
        </w:rPr>
        <w:t xml:space="preserve"> расходного обязательства муниципального образования из краевого бюджета, установленный настоящим Порядком (в процентах);</w:t>
      </w:r>
    </w:p>
    <w:p w:rsidR="006C3BEE" w:rsidRPr="00130353" w:rsidRDefault="002A2BA6" w:rsidP="00130353">
      <w:pPr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r w:rsidRPr="00130353">
        <w:rPr>
          <w:rFonts w:ascii="Times New Roman" w:hAnsi="Times New Roman"/>
          <w:sz w:val="24"/>
          <w:szCs w:val="24"/>
        </w:rPr>
        <w:t>n</w:t>
      </w:r>
      <w:r w:rsidRPr="00130353">
        <w:rPr>
          <w:sz w:val="24"/>
          <w:szCs w:val="24"/>
        </w:rPr>
        <w:t xml:space="preserve"> </w:t>
      </w:r>
      <w:r w:rsidRPr="00130353">
        <w:rPr>
          <w:rFonts w:ascii="Times New Roman" w:hAnsi="Times New Roman"/>
          <w:sz w:val="24"/>
          <w:szCs w:val="24"/>
        </w:rPr>
        <w:t>–</w:t>
      </w:r>
      <w:r w:rsidRPr="00130353">
        <w:rPr>
          <w:sz w:val="24"/>
          <w:szCs w:val="24"/>
        </w:rPr>
        <w:t xml:space="preserve"> </w:t>
      </w:r>
      <w:r w:rsidRPr="00130353">
        <w:rPr>
          <w:rFonts w:ascii="Times New Roman" w:hAnsi="Times New Roman"/>
          <w:sz w:val="24"/>
          <w:szCs w:val="24"/>
        </w:rPr>
        <w:t>число муниципальных образований, между бюджетами которых распределяются</w:t>
      </w:r>
      <w:r w:rsidRPr="00130353">
        <w:rPr>
          <w:sz w:val="24"/>
          <w:szCs w:val="24"/>
        </w:rPr>
        <w:t xml:space="preserve"> </w:t>
      </w:r>
      <w:r w:rsidRPr="00130353">
        <w:rPr>
          <w:rFonts w:ascii="Times New Roman" w:hAnsi="Times New Roman"/>
          <w:sz w:val="24"/>
          <w:szCs w:val="24"/>
        </w:rPr>
        <w:t>субсидии, установленные в соответствии с</w:t>
      </w:r>
      <w:r w:rsidRPr="00130353">
        <w:rPr>
          <w:sz w:val="24"/>
          <w:szCs w:val="24"/>
        </w:rPr>
        <w:t xml:space="preserve"> </w:t>
      </w:r>
      <w:r w:rsidRPr="00130353">
        <w:rPr>
          <w:rFonts w:ascii="Times New Roman" w:hAnsi="Times New Roman"/>
          <w:sz w:val="24"/>
          <w:szCs w:val="24"/>
        </w:rPr>
        <w:t>частями 3</w:t>
      </w:r>
      <w:r w:rsidRPr="00130353">
        <w:rPr>
          <w:sz w:val="24"/>
          <w:szCs w:val="24"/>
        </w:rPr>
        <w:t xml:space="preserve"> </w:t>
      </w:r>
      <w:r w:rsidRPr="00130353">
        <w:rPr>
          <w:rFonts w:ascii="Times New Roman" w:hAnsi="Times New Roman"/>
          <w:sz w:val="24"/>
          <w:szCs w:val="24"/>
        </w:rPr>
        <w:t>и</w:t>
      </w:r>
      <w:r w:rsidRPr="00130353">
        <w:rPr>
          <w:sz w:val="24"/>
          <w:szCs w:val="24"/>
        </w:rPr>
        <w:t xml:space="preserve"> </w:t>
      </w:r>
      <w:r w:rsidRPr="00130353">
        <w:rPr>
          <w:rFonts w:ascii="Times New Roman" w:hAnsi="Times New Roman"/>
          <w:sz w:val="24"/>
          <w:szCs w:val="24"/>
        </w:rPr>
        <w:t>4</w:t>
      </w:r>
      <w:r w:rsidRPr="00130353">
        <w:rPr>
          <w:sz w:val="24"/>
          <w:szCs w:val="24"/>
        </w:rPr>
        <w:t xml:space="preserve"> </w:t>
      </w:r>
      <w:r w:rsidRPr="00130353">
        <w:rPr>
          <w:rFonts w:ascii="Times New Roman" w:hAnsi="Times New Roman"/>
          <w:sz w:val="24"/>
          <w:szCs w:val="24"/>
        </w:rPr>
        <w:t>настоящего Порядка.</w:t>
      </w:r>
    </w:p>
    <w:sectPr w:rsidR="006C3BEE" w:rsidRPr="00130353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BEE"/>
    <w:rsid w:val="00130353"/>
    <w:rsid w:val="0026366C"/>
    <w:rsid w:val="002A2BA6"/>
    <w:rsid w:val="006C3BEE"/>
    <w:rsid w:val="009206D1"/>
    <w:rsid w:val="00AE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C87B"/>
  <w15:docId w15:val="{30F7C3CC-F6D7-48A6-8DEA-2B2F7EDF6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Body Text Indent"/>
    <w:basedOn w:val="a"/>
    <w:link w:val="a6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6">
    <w:name w:val="Основной текст с отступом Знак"/>
    <w:basedOn w:val="1"/>
    <w:link w:val="a5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aa">
    <w:name w:val="Заголовок статьи"/>
    <w:basedOn w:val="a"/>
    <w:next w:val="a"/>
    <w:link w:val="ab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b">
    <w:name w:val="Заголовок статьи"/>
    <w:basedOn w:val="1"/>
    <w:link w:val="aa"/>
    <w:rPr>
      <w:rFonts w:ascii="Arial" w:hAnsi="Arial"/>
      <w:sz w:val="20"/>
    </w:rPr>
  </w:style>
  <w:style w:type="paragraph" w:customStyle="1" w:styleId="15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1"/>
    <w:link w:val="ac"/>
    <w:rPr>
      <w:sz w:val="22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customStyle="1" w:styleId="18">
    <w:name w:val="Обычный1"/>
    <w:link w:val="19"/>
    <w:rPr>
      <w:sz w:val="22"/>
    </w:rPr>
  </w:style>
  <w:style w:type="character" w:customStyle="1" w:styleId="19">
    <w:name w:val="Обычный1"/>
    <w:link w:val="18"/>
    <w:rPr>
      <w:sz w:val="22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af2">
    <w:name w:val="Цветовое выделение"/>
    <w:link w:val="af3"/>
    <w:rPr>
      <w:b/>
      <w:color w:val="000080"/>
    </w:rPr>
  </w:style>
  <w:style w:type="character" w:customStyle="1" w:styleId="af3">
    <w:name w:val="Цветовое выделение"/>
    <w:link w:val="af2"/>
    <w:rPr>
      <w:b/>
      <w:color w:val="000080"/>
    </w:rPr>
  </w:style>
  <w:style w:type="paragraph" w:styleId="af4">
    <w:name w:val="Title"/>
    <w:basedOn w:val="a"/>
    <w:link w:val="af5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Normal (Web)"/>
    <w:basedOn w:val="a"/>
    <w:uiPriority w:val="99"/>
    <w:unhideWhenUsed/>
    <w:rsid w:val="0026366C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9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8</cp:revision>
  <dcterms:created xsi:type="dcterms:W3CDTF">2024-10-15T22:07:00Z</dcterms:created>
  <dcterms:modified xsi:type="dcterms:W3CDTF">2024-10-17T05:16:00Z</dcterms:modified>
</cp:coreProperties>
</file>