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rsidP="005C24B8">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ED738C" w:rsidTr="009D050A">
        <w:trPr>
          <w:trHeight w:val="234"/>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rsidP="00A57395">
      <w:pPr>
        <w:spacing w:after="0" w:line="240" w:lineRule="auto"/>
        <w:ind w:firstLine="709"/>
        <w:jc w:val="both"/>
        <w:rPr>
          <w:rFonts w:ascii="Times New Roman" w:hAnsi="Times New Roman"/>
          <w:sz w:val="28"/>
        </w:rPr>
      </w:pPr>
    </w:p>
    <w:p w:rsidR="00ED738C" w:rsidRPr="00106FA2" w:rsidRDefault="00175B9F" w:rsidP="00A57395">
      <w:pPr>
        <w:spacing w:after="0" w:line="240" w:lineRule="auto"/>
        <w:jc w:val="center"/>
        <w:rPr>
          <w:rFonts w:ascii="Times New Roman" w:hAnsi="Times New Roman"/>
          <w:b/>
          <w:sz w:val="28"/>
        </w:rPr>
      </w:pPr>
      <w:r w:rsidRPr="00175B9F">
        <w:rPr>
          <w:rFonts w:ascii="Times New Roman" w:hAnsi="Times New Roman"/>
          <w:b/>
          <w:sz w:val="28"/>
        </w:rPr>
        <w:t>О внесении изменений в постановление Правительства Камчатского края от 29.12.2023 № 721-П «Об утверждении государственной программы Камчатского края «Управление государственными финансами Камчатского края»</w:t>
      </w:r>
    </w:p>
    <w:p w:rsidR="00106FA2" w:rsidRDefault="00106FA2" w:rsidP="00A57395">
      <w:pPr>
        <w:spacing w:after="0" w:line="240" w:lineRule="auto"/>
        <w:ind w:firstLine="709"/>
        <w:jc w:val="both"/>
        <w:rPr>
          <w:rFonts w:ascii="Times New Roman" w:hAnsi="Times New Roman"/>
          <w:sz w:val="28"/>
        </w:rPr>
      </w:pPr>
    </w:p>
    <w:p w:rsidR="00ED738C" w:rsidRDefault="00ED738C" w:rsidP="00A57395">
      <w:pPr>
        <w:spacing w:after="0" w:line="240" w:lineRule="auto"/>
        <w:ind w:firstLine="709"/>
        <w:jc w:val="both"/>
        <w:rPr>
          <w:rFonts w:ascii="Times New Roman" w:hAnsi="Times New Roman"/>
          <w:sz w:val="28"/>
        </w:rPr>
      </w:pPr>
    </w:p>
    <w:p w:rsidR="00ED738C" w:rsidRDefault="001779EA" w:rsidP="00A57395">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rsidP="00A57395">
      <w:pPr>
        <w:spacing w:after="0" w:line="240" w:lineRule="auto"/>
        <w:ind w:firstLine="709"/>
        <w:jc w:val="both"/>
        <w:rPr>
          <w:rFonts w:ascii="Times New Roman" w:hAnsi="Times New Roman"/>
          <w:sz w:val="28"/>
        </w:rPr>
      </w:pP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1. Внести в постановление Правительства Камчатского края от 29.12.2023 № 721-П «Об утверждении государственной программы Камчатского края «Управление государственными финансами Камчатского края» следующие изменения:</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1) часть 20 изложить в следующей редакции:</w:t>
      </w:r>
    </w:p>
    <w:p w:rsid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«20. Достижение цели Программы осуществляется посредством реализации комплексов процессных мероприятий «Организация и управление бюджетным процессом и повышение его открытости», «Управление государственным долгом», «Управление средствами резервных фондов и резервами ассигнований, созданных в соответствии с законодательством Российской Федерации и Камчатского края», «Реализация мероприятий по выравниванию бюджетной обеспеченности муниципальных образований, обеспечению сбалансированности местных бюджетов», «Реализация мероприятий по содействию в решении вопросов местного значения муниципальных образований в Камчатском крае», «Стимулирование органов местного самоуправления по итогам оценки деятельности органов местного самоуправления муниципальных образований», «Реализация мероприятий по контролю за соблюдением условий предоставления межбюджетных трансфертов местным бюджетам», «Обеспечение деятельности Министерства финансов Камчатского края и подведомственных учреждений», «Создание условий для участия граждан в принятии бюджетных решений для решения городских (сельских) проблем».»;</w:t>
      </w:r>
    </w:p>
    <w:p w:rsidR="00175B9F" w:rsidRPr="00175B9F" w:rsidRDefault="00175B9F" w:rsidP="00175B9F">
      <w:pPr>
        <w:spacing w:after="0" w:line="240" w:lineRule="auto"/>
        <w:ind w:firstLine="709"/>
        <w:jc w:val="both"/>
        <w:rPr>
          <w:rFonts w:ascii="Times New Roman" w:hAnsi="Times New Roman"/>
          <w:sz w:val="28"/>
        </w:rPr>
      </w:pP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lastRenderedPageBreak/>
        <w:t>2) в приложении 1:</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а) в части 1 слова «на софинансирование расходных обязательств муниципальных образований» заменить словами «на софинансирование расходных обязательств муниципальных районов (муниципальных, городских округов) в Камчатском крае (далее – муниципальные образования)»;</w:t>
      </w:r>
    </w:p>
    <w:p w:rsidR="00175B9F" w:rsidRPr="00175B9F" w:rsidRDefault="00E23468" w:rsidP="00175B9F">
      <w:pPr>
        <w:spacing w:after="0" w:line="240" w:lineRule="auto"/>
        <w:ind w:firstLine="709"/>
        <w:jc w:val="both"/>
        <w:rPr>
          <w:rFonts w:ascii="Times New Roman" w:hAnsi="Times New Roman"/>
          <w:sz w:val="28"/>
        </w:rPr>
      </w:pPr>
      <w:r>
        <w:rPr>
          <w:rFonts w:ascii="Times New Roman" w:hAnsi="Times New Roman"/>
          <w:sz w:val="28"/>
        </w:rPr>
        <w:t xml:space="preserve">б) часть 18 </w:t>
      </w:r>
      <w:r w:rsidR="00175B9F" w:rsidRPr="00175B9F">
        <w:rPr>
          <w:rFonts w:ascii="Times New Roman" w:hAnsi="Times New Roman"/>
          <w:sz w:val="28"/>
        </w:rPr>
        <w:t>изложить в следующей редакции:</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«18. Министерство и органы государственного финансового контроля оформляют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3) в приложении 2:</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а) в части 1 слова «ведомственного проекта» заменить словами «комплекса процессных мероприятий»;</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б) в части 2 слова «Министерства по делам местного самоуправления и развитию Корякского округа Камчатского края» заменить словами «Министерства по внутренней политике и развитию Корякского округа Камчатского края»;</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в) часть 18 изложить в следующей редакции:</w:t>
      </w:r>
    </w:p>
    <w:p w:rsidR="00175B9F" w:rsidRPr="00175B9F"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«18. Министерство и органы государственного финансового контроля оформляют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ED738C" w:rsidRDefault="00175B9F" w:rsidP="00175B9F">
      <w:pPr>
        <w:spacing w:after="0" w:line="240" w:lineRule="auto"/>
        <w:ind w:firstLine="709"/>
        <w:jc w:val="both"/>
        <w:rPr>
          <w:rFonts w:ascii="Times New Roman" w:hAnsi="Times New Roman"/>
          <w:sz w:val="28"/>
        </w:rPr>
      </w:pPr>
      <w:r w:rsidRPr="00175B9F">
        <w:rPr>
          <w:rFonts w:ascii="Times New Roman" w:hAnsi="Times New Roman"/>
          <w:sz w:val="28"/>
        </w:rPr>
        <w:t>2. Настоящее постановление вступает в силу после дня его официального опубликования.</w:t>
      </w:r>
    </w:p>
    <w:p w:rsidR="00ED738C" w:rsidRDefault="00ED738C" w:rsidP="00A57395">
      <w:pPr>
        <w:spacing w:after="0" w:line="240" w:lineRule="auto"/>
        <w:ind w:firstLine="709"/>
        <w:jc w:val="both"/>
        <w:rPr>
          <w:rFonts w:ascii="Times New Roman" w:hAnsi="Times New Roman"/>
          <w:sz w:val="28"/>
        </w:rPr>
      </w:pPr>
      <w:bookmarkStart w:id="1" w:name="_GoBack"/>
      <w:bookmarkEnd w:id="1"/>
    </w:p>
    <w:p w:rsidR="00ED738C" w:rsidRDefault="00ED738C" w:rsidP="00A57395">
      <w:pPr>
        <w:spacing w:after="0" w:line="240" w:lineRule="auto"/>
        <w:ind w:firstLine="709"/>
        <w:jc w:val="both"/>
        <w:rPr>
          <w:rFonts w:ascii="Times New Roman" w:hAnsi="Times New Roman"/>
          <w:sz w:val="28"/>
        </w:rPr>
      </w:pPr>
    </w:p>
    <w:p w:rsidR="001779EA" w:rsidRDefault="001779EA" w:rsidP="00A57395">
      <w:pPr>
        <w:spacing w:after="0" w:line="24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E40F63" w:rsidRPr="00E40F63" w:rsidTr="00A57395">
        <w:trPr>
          <w:trHeight w:val="2220"/>
        </w:trPr>
        <w:tc>
          <w:tcPr>
            <w:tcW w:w="3578" w:type="dxa"/>
            <w:shd w:val="clear" w:color="auto" w:fill="auto"/>
            <w:tcMar>
              <w:left w:w="0" w:type="dxa"/>
              <w:right w:w="0" w:type="dxa"/>
            </w:tcMar>
          </w:tcPr>
          <w:p w:rsidR="00ED738C" w:rsidRPr="00E40F63" w:rsidRDefault="00175B9F">
            <w:pPr>
              <w:spacing w:after="0" w:line="240" w:lineRule="auto"/>
              <w:ind w:left="30" w:right="27"/>
              <w:rPr>
                <w:rFonts w:ascii="Times New Roman" w:hAnsi="Times New Roman"/>
                <w:color w:val="000000" w:themeColor="text1"/>
                <w:sz w:val="24"/>
              </w:rPr>
            </w:pPr>
            <w:r>
              <w:rPr>
                <w:rFonts w:ascii="Times New Roman" w:hAnsi="Times New Roman"/>
                <w:color w:val="000000" w:themeColor="text1"/>
                <w:sz w:val="28"/>
              </w:rPr>
              <w:t>Временно исполняющий обязанности Председателя</w:t>
            </w:r>
            <w:r w:rsidR="001779EA" w:rsidRPr="00E40F63">
              <w:rPr>
                <w:rFonts w:ascii="Times New Roman" w:hAnsi="Times New Roman"/>
                <w:color w:val="000000" w:themeColor="text1"/>
                <w:sz w:val="28"/>
              </w:rPr>
              <w:t xml:space="preserve"> Правительства Камчатского края</w:t>
            </w:r>
          </w:p>
          <w:p w:rsidR="00ED738C" w:rsidRPr="00E40F63" w:rsidRDefault="00ED738C">
            <w:pPr>
              <w:spacing w:after="0" w:line="240" w:lineRule="auto"/>
              <w:ind w:left="30" w:right="27"/>
              <w:rPr>
                <w:rFonts w:ascii="Times New Roman" w:hAnsi="Times New Roman"/>
                <w:color w:val="000000" w:themeColor="text1"/>
                <w:sz w:val="24"/>
              </w:rPr>
            </w:pPr>
          </w:p>
        </w:tc>
        <w:tc>
          <w:tcPr>
            <w:tcW w:w="3544" w:type="dxa"/>
            <w:shd w:val="clear" w:color="auto" w:fill="auto"/>
            <w:tcMar>
              <w:left w:w="0" w:type="dxa"/>
              <w:right w:w="0" w:type="dxa"/>
            </w:tcMar>
          </w:tcPr>
          <w:p w:rsidR="00E40F63" w:rsidRDefault="00E40F63">
            <w:pPr>
              <w:spacing w:after="0" w:line="240" w:lineRule="auto"/>
              <w:ind w:left="3" w:hanging="3"/>
              <w:rPr>
                <w:rFonts w:ascii="Times New Roman" w:hAnsi="Times New Roman"/>
                <w:color w:val="000000" w:themeColor="text1"/>
                <w:sz w:val="24"/>
              </w:rPr>
            </w:pPr>
          </w:p>
          <w:p w:rsidR="00E40F63" w:rsidRDefault="00E40F63">
            <w:pPr>
              <w:spacing w:after="0" w:line="240" w:lineRule="auto"/>
              <w:ind w:left="3" w:hanging="3"/>
              <w:rPr>
                <w:rFonts w:ascii="Times New Roman" w:hAnsi="Times New Roman"/>
                <w:color w:val="000000" w:themeColor="text1"/>
                <w:sz w:val="24"/>
              </w:rPr>
            </w:pPr>
          </w:p>
          <w:p w:rsidR="00ED738C" w:rsidRPr="00E40F63" w:rsidRDefault="001779EA" w:rsidP="00F12503">
            <w:pPr>
              <w:spacing w:after="0" w:line="240" w:lineRule="auto"/>
              <w:ind w:left="-1130"/>
              <w:rPr>
                <w:rFonts w:ascii="Times New Roman" w:hAnsi="Times New Roman"/>
                <w:color w:val="000000" w:themeColor="text1"/>
                <w:sz w:val="24"/>
              </w:rPr>
            </w:pPr>
            <w:bookmarkStart w:id="2" w:name="SIGNERSTAMP1"/>
            <w:r w:rsidRPr="00F12503">
              <w:rPr>
                <w:rFonts w:ascii="Times New Roman" w:hAnsi="Times New Roman"/>
                <w:color w:val="FFFFFF" w:themeColor="background1"/>
                <w:sz w:val="24"/>
              </w:rPr>
              <w:t>[горизонтальный штамп подписи 1]</w:t>
            </w:r>
            <w:bookmarkEnd w:id="2"/>
          </w:p>
        </w:tc>
        <w:tc>
          <w:tcPr>
            <w:tcW w:w="2551" w:type="dxa"/>
            <w:shd w:val="clear" w:color="auto" w:fill="auto"/>
            <w:tcMar>
              <w:left w:w="0" w:type="dxa"/>
              <w:right w:w="0" w:type="dxa"/>
            </w:tcMar>
          </w:tcPr>
          <w:p w:rsidR="00ED738C" w:rsidRPr="00E40F63" w:rsidRDefault="00ED738C">
            <w:pPr>
              <w:spacing w:after="0" w:line="240" w:lineRule="auto"/>
              <w:ind w:right="135"/>
              <w:jc w:val="right"/>
              <w:rPr>
                <w:rFonts w:ascii="Times New Roman" w:hAnsi="Times New Roman"/>
                <w:color w:val="000000" w:themeColor="text1"/>
                <w:sz w:val="28"/>
              </w:rPr>
            </w:pPr>
          </w:p>
          <w:p w:rsidR="00175B9F" w:rsidRDefault="00175B9F">
            <w:pPr>
              <w:spacing w:after="0" w:line="240" w:lineRule="auto"/>
              <w:jc w:val="right"/>
              <w:rPr>
                <w:rFonts w:ascii="Times New Roman" w:hAnsi="Times New Roman"/>
                <w:color w:val="000000" w:themeColor="text1"/>
                <w:sz w:val="28"/>
              </w:rPr>
            </w:pPr>
          </w:p>
          <w:p w:rsidR="00175B9F" w:rsidRDefault="00175B9F">
            <w:pPr>
              <w:spacing w:after="0" w:line="240" w:lineRule="auto"/>
              <w:jc w:val="right"/>
              <w:rPr>
                <w:rFonts w:ascii="Times New Roman" w:hAnsi="Times New Roman"/>
                <w:color w:val="000000" w:themeColor="text1"/>
                <w:sz w:val="28"/>
              </w:rPr>
            </w:pPr>
          </w:p>
          <w:p w:rsidR="00ED738C" w:rsidRPr="00E40F63" w:rsidRDefault="00175B9F">
            <w:pPr>
              <w:spacing w:after="0" w:line="240" w:lineRule="auto"/>
              <w:jc w:val="right"/>
              <w:rPr>
                <w:rFonts w:ascii="Times New Roman" w:hAnsi="Times New Roman"/>
                <w:color w:val="000000" w:themeColor="text1"/>
                <w:sz w:val="24"/>
              </w:rPr>
            </w:pPr>
            <w:r>
              <w:rPr>
                <w:rFonts w:ascii="Times New Roman" w:hAnsi="Times New Roman"/>
                <w:color w:val="000000" w:themeColor="text1"/>
                <w:sz w:val="28"/>
              </w:rPr>
              <w:t>Ю.С. Морозова</w:t>
            </w:r>
          </w:p>
        </w:tc>
      </w:tr>
    </w:tbl>
    <w:p w:rsidR="00ED738C" w:rsidRPr="00EF5C69" w:rsidRDefault="00ED738C" w:rsidP="00E9248C">
      <w:pPr>
        <w:spacing w:after="0" w:line="240" w:lineRule="auto"/>
        <w:rPr>
          <w:rFonts w:ascii="Times New Roman" w:hAnsi="Times New Roman"/>
          <w:sz w:val="28"/>
          <w:szCs w:val="28"/>
        </w:rPr>
      </w:pPr>
    </w:p>
    <w:sectPr w:rsidR="00ED738C" w:rsidRPr="00EF5C69">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B2" w:rsidRDefault="00A416B2" w:rsidP="00A57395">
      <w:pPr>
        <w:spacing w:after="0" w:line="240" w:lineRule="auto"/>
      </w:pPr>
      <w:r>
        <w:separator/>
      </w:r>
    </w:p>
  </w:endnote>
  <w:endnote w:type="continuationSeparator" w:id="0">
    <w:p w:rsidR="00A416B2" w:rsidRDefault="00A416B2" w:rsidP="00A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B2" w:rsidRDefault="00A416B2" w:rsidP="00A57395">
      <w:pPr>
        <w:spacing w:after="0" w:line="240" w:lineRule="auto"/>
      </w:pPr>
      <w:r>
        <w:separator/>
      </w:r>
    </w:p>
  </w:footnote>
  <w:footnote w:type="continuationSeparator" w:id="0">
    <w:p w:rsidR="00A416B2" w:rsidRDefault="00A416B2" w:rsidP="00A57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3496E"/>
    <w:rsid w:val="000A4CB8"/>
    <w:rsid w:val="00106FA2"/>
    <w:rsid w:val="00175B9F"/>
    <w:rsid w:val="001779EA"/>
    <w:rsid w:val="00204703"/>
    <w:rsid w:val="00264A4E"/>
    <w:rsid w:val="003F5FA1"/>
    <w:rsid w:val="004359D7"/>
    <w:rsid w:val="00457780"/>
    <w:rsid w:val="005C24B8"/>
    <w:rsid w:val="005F20AB"/>
    <w:rsid w:val="008671DF"/>
    <w:rsid w:val="009D050A"/>
    <w:rsid w:val="00A416B2"/>
    <w:rsid w:val="00A57395"/>
    <w:rsid w:val="00B317F0"/>
    <w:rsid w:val="00D30376"/>
    <w:rsid w:val="00E23468"/>
    <w:rsid w:val="00E40F63"/>
    <w:rsid w:val="00E91DFE"/>
    <w:rsid w:val="00E9248C"/>
    <w:rsid w:val="00ED738C"/>
    <w:rsid w:val="00EF5C69"/>
    <w:rsid w:val="00F1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7E9D3"/>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Лосев Дмитрий Игоревич</dc:creator>
  <cp:lastModifiedBy>Ульянченко Ирина Владимировна</cp:lastModifiedBy>
  <cp:revision>3</cp:revision>
  <dcterms:created xsi:type="dcterms:W3CDTF">2025-02-12T03:38:00Z</dcterms:created>
  <dcterms:modified xsi:type="dcterms:W3CDTF">2025-02-12T21:43:00Z</dcterms:modified>
</cp:coreProperties>
</file>