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 xml:space="preserve">используются для отражения расходов местных бюджетов, осуществляемых за счет субсидий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w:t>
      </w:r>
      <w:proofErr w:type="spellStart"/>
      <w:r>
        <w:rPr>
          <w:rFonts w:ascii="Times New Roman" w:hAnsi="Times New Roman"/>
          <w:sz w:val="28"/>
        </w:rPr>
        <w:t>софинансирование</w:t>
      </w:r>
      <w:proofErr w:type="spellEnd"/>
      <w:r>
        <w:rPr>
          <w:rFonts w:ascii="Times New Roman" w:hAnsi="Times New Roman"/>
          <w:sz w:val="28"/>
        </w:rPr>
        <w:t xml:space="preserve">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 xml:space="preserve">А.Н. </w:t>
            </w:r>
            <w:proofErr w:type="spellStart"/>
            <w:r>
              <w:rPr>
                <w:rFonts w:ascii="Times New Roman" w:hAnsi="Times New Roman"/>
                <w:sz w:val="28"/>
              </w:rPr>
              <w:t>Бутылин</w:t>
            </w:r>
            <w:proofErr w:type="spellEnd"/>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044D70" w:rsidRDefault="00044D70" w:rsidP="00044D70">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w:t>
      </w:r>
      <w:r>
        <w:rPr>
          <w:rFonts w:ascii="Times New Roman" w:hAnsi="Times New Roman"/>
          <w:b/>
          <w:i/>
          <w:color w:val="000000" w:themeColor="text1"/>
          <w:sz w:val="24"/>
        </w:rPr>
        <w:t>а финансов Камчатского края от 15.</w:t>
      </w:r>
      <w:r w:rsidRPr="00044D70">
        <w:rPr>
          <w:rFonts w:ascii="Times New Roman" w:hAnsi="Times New Roman"/>
          <w:b/>
          <w:i/>
          <w:color w:val="000000" w:themeColor="text1"/>
          <w:sz w:val="24"/>
        </w:rPr>
        <w:t>0</w:t>
      </w:r>
      <w:r>
        <w:rPr>
          <w:rFonts w:ascii="Times New Roman" w:hAnsi="Times New Roman"/>
          <w:b/>
          <w:i/>
          <w:color w:val="000000" w:themeColor="text1"/>
          <w:sz w:val="24"/>
        </w:rPr>
        <w:t>1</w:t>
      </w:r>
      <w:r w:rsidRPr="00C51E93">
        <w:rPr>
          <w:rFonts w:ascii="Times New Roman" w:hAnsi="Times New Roman"/>
          <w:b/>
          <w:i/>
          <w:color w:val="000000" w:themeColor="text1"/>
          <w:sz w:val="24"/>
        </w:rPr>
        <w:t>.202</w:t>
      </w:r>
      <w:r>
        <w:rPr>
          <w:rFonts w:ascii="Times New Roman" w:hAnsi="Times New Roman"/>
          <w:b/>
          <w:i/>
          <w:color w:val="000000" w:themeColor="text1"/>
          <w:sz w:val="24"/>
        </w:rPr>
        <w:t>5</w:t>
      </w:r>
      <w:r w:rsidRPr="00C51E93">
        <w:rPr>
          <w:rFonts w:ascii="Times New Roman" w:hAnsi="Times New Roman"/>
          <w:b/>
          <w:i/>
          <w:color w:val="000000" w:themeColor="text1"/>
          <w:sz w:val="24"/>
        </w:rPr>
        <w:t xml:space="preserve"> </w:t>
      </w:r>
    </w:p>
    <w:p w:rsidR="00A005E5" w:rsidRDefault="00044D70" w:rsidP="00044D70">
      <w:pPr>
        <w:spacing w:after="0" w:line="240" w:lineRule="auto"/>
        <w:jc w:val="center"/>
        <w:rPr>
          <w:rFonts w:ascii="Times New Roman" w:hAnsi="Times New Roman"/>
          <w:color w:val="000000" w:themeColor="text1"/>
          <w:sz w:val="28"/>
        </w:rPr>
      </w:pPr>
      <w:r>
        <w:rPr>
          <w:rFonts w:ascii="Times New Roman" w:hAnsi="Times New Roman"/>
          <w:b/>
          <w:i/>
          <w:color w:val="000000" w:themeColor="text1"/>
          <w:sz w:val="24"/>
        </w:rPr>
        <w:t>№ 1</w:t>
      </w:r>
      <w:r w:rsidRPr="00C51E93">
        <w:rPr>
          <w:rFonts w:ascii="Times New Roman" w:hAnsi="Times New Roman"/>
          <w:b/>
          <w:i/>
          <w:color w:val="000000" w:themeColor="text1"/>
          <w:sz w:val="24"/>
        </w:rPr>
        <w:t>-Н</w:t>
      </w:r>
      <w:r w:rsidR="00690244">
        <w:rPr>
          <w:rFonts w:ascii="Times New Roman" w:hAnsi="Times New Roman"/>
          <w:b/>
          <w:i/>
          <w:color w:val="000000" w:themeColor="text1"/>
          <w:sz w:val="24"/>
        </w:rPr>
        <w:t>, от 13.02.2025 № 9-Н</w:t>
      </w:r>
      <w:r w:rsidRPr="00C51E93">
        <w:rPr>
          <w:rFonts w:ascii="Times New Roman" w:hAnsi="Times New Roman"/>
          <w:b/>
          <w:i/>
          <w:color w:val="000000" w:themeColor="text1"/>
          <w:sz w:val="24"/>
        </w:rPr>
        <w:t>)</w:t>
      </w: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037"/>
        <w:gridCol w:w="6937"/>
      </w:tblGrid>
      <w:tr w:rsidR="00A005E5" w:rsidRPr="00027786" w:rsidTr="008041B5">
        <w:trPr>
          <w:trHeight w:val="317"/>
          <w:tblHeader/>
        </w:trPr>
        <w:tc>
          <w:tcPr>
            <w:tcW w:w="3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58"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3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8041B5">
        <w:trPr>
          <w:trHeight w:val="4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5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6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8041B5">
        <w:trPr>
          <w:trHeight w:val="7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8041B5">
        <w:trPr>
          <w:trHeight w:val="6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8041B5">
        <w:trPr>
          <w:trHeight w:val="10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8041B5">
        <w:trPr>
          <w:trHeight w:val="5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8041B5">
        <w:trPr>
          <w:trHeight w:val="9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1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8041B5">
        <w:trPr>
          <w:trHeight w:val="9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8041B5">
        <w:trPr>
          <w:trHeight w:val="39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4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8041B5">
        <w:trPr>
          <w:trHeight w:val="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8041B5">
        <w:trPr>
          <w:trHeight w:val="90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8041B5">
        <w:trPr>
          <w:trHeight w:val="8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8041B5">
        <w:trPr>
          <w:trHeight w:val="7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8041B5">
        <w:trPr>
          <w:trHeight w:val="74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8041B5">
        <w:trPr>
          <w:trHeight w:val="5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8041B5">
        <w:trPr>
          <w:trHeight w:val="10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4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2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8041B5">
        <w:trPr>
          <w:trHeight w:val="15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8041B5">
        <w:trPr>
          <w:trHeight w:val="15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8041B5">
        <w:trPr>
          <w:trHeight w:val="11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8041B5">
        <w:trPr>
          <w:trHeight w:val="6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8041B5">
        <w:trPr>
          <w:trHeight w:val="9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8041B5">
        <w:trPr>
          <w:trHeight w:val="97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8041B5">
        <w:trPr>
          <w:trHeight w:val="8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8041B5">
        <w:trPr>
          <w:trHeight w:val="8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8041B5">
        <w:trPr>
          <w:trHeight w:val="5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8041B5">
        <w:trPr>
          <w:trHeight w:val="673"/>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8041B5">
        <w:trPr>
          <w:trHeight w:val="4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8041B5">
        <w:trPr>
          <w:trHeight w:val="5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8041B5">
        <w:trPr>
          <w:trHeight w:val="15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8041B5">
        <w:trPr>
          <w:trHeight w:val="5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8041B5">
        <w:trPr>
          <w:trHeight w:val="8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8041B5">
        <w:trPr>
          <w:trHeight w:val="15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603"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8041B5">
        <w:trPr>
          <w:trHeight w:val="3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8041B5">
        <w:trPr>
          <w:trHeight w:val="8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8041B5">
        <w:trPr>
          <w:trHeight w:val="12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8041B5">
        <w:trPr>
          <w:trHeight w:val="1500"/>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lang w:val="en-US"/>
              </w:rPr>
            </w:pPr>
            <w:r w:rsidRPr="00044D70">
              <w:rPr>
                <w:rFonts w:ascii="Times New Roman" w:hAnsi="Times New Roman"/>
                <w:color w:val="000000" w:themeColor="text1"/>
                <w:sz w:val="24"/>
                <w:szCs w:val="24"/>
                <w:lang w:val="en-US"/>
              </w:rPr>
              <w:t>0</w:t>
            </w:r>
            <w:r w:rsidRPr="00044D70">
              <w:rPr>
                <w:rFonts w:ascii="Times New Roman" w:hAnsi="Times New Roman"/>
                <w:color w:val="000000" w:themeColor="text1"/>
                <w:sz w:val="24"/>
                <w:szCs w:val="24"/>
              </w:rPr>
              <w:t>9</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4</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10</w:t>
            </w:r>
            <w:r w:rsidRPr="00044D70">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44D70" w:rsidRDefault="00A005E5" w:rsidP="00044D70">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00FF2059" w:rsidRPr="00044D70">
              <w:rPr>
                <w:rFonts w:ascii="Times New Roman" w:hAnsi="Times New Roman"/>
                <w:color w:val="000000" w:themeColor="text1"/>
                <w:sz w:val="24"/>
                <w:szCs w:val="24"/>
              </w:rPr>
              <w:t>продукции</w:t>
            </w:r>
            <w:r w:rsidRPr="00044D70">
              <w:rPr>
                <w:rFonts w:ascii="Times New Roman" w:hAnsi="Times New Roman"/>
                <w:color w:val="000000" w:themeColor="text1"/>
                <w:sz w:val="24"/>
                <w:szCs w:val="24"/>
              </w:rPr>
              <w:t xml:space="preserve"> животноводства при возникновении и ликвидации очагов особо опасных болезней животных в Камчатском крае"</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8041B5">
        <w:trPr>
          <w:trHeight w:val="6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8041B5">
        <w:trPr>
          <w:trHeight w:val="9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8041B5">
        <w:trPr>
          <w:trHeight w:val="6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w:t>
            </w:r>
            <w:proofErr w:type="spellStart"/>
            <w:r w:rsidRPr="00027786">
              <w:rPr>
                <w:rFonts w:ascii="Times New Roman" w:hAnsi="Times New Roman"/>
                <w:color w:val="000000" w:themeColor="text1"/>
                <w:sz w:val="24"/>
                <w:szCs w:val="24"/>
              </w:rPr>
              <w:t>Энергоэффективность</w:t>
            </w:r>
            <w:proofErr w:type="spellEnd"/>
            <w:r w:rsidRPr="00027786">
              <w:rPr>
                <w:rFonts w:ascii="Times New Roman" w:hAnsi="Times New Roman"/>
                <w:color w:val="000000" w:themeColor="text1"/>
                <w:sz w:val="24"/>
                <w:szCs w:val="24"/>
              </w:rPr>
              <w:t>,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A005E5" w:rsidRPr="00027786" w:rsidTr="008041B5">
        <w:trPr>
          <w:trHeight w:val="9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A005E5" w:rsidRPr="00027786" w:rsidTr="008041B5">
        <w:trPr>
          <w:trHeight w:val="9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A005E5" w:rsidRPr="00027786" w:rsidTr="008041B5">
        <w:trPr>
          <w:trHeight w:val="15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A005E5" w:rsidRPr="00027786" w:rsidTr="008041B5">
        <w:trPr>
          <w:trHeight w:val="97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A005E5" w:rsidRPr="00027786" w:rsidTr="008041B5">
        <w:trPr>
          <w:trHeight w:val="6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A005E5" w:rsidRPr="00027786" w:rsidTr="008041B5">
        <w:trPr>
          <w:trHeight w:val="8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7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0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A005E5" w:rsidRPr="00027786" w:rsidTr="008041B5">
        <w:trPr>
          <w:trHeight w:val="11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A005E5" w:rsidRPr="00027786" w:rsidTr="008041B5">
        <w:trPr>
          <w:trHeight w:val="103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9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A005E5" w:rsidRPr="00027786" w:rsidTr="008041B5">
        <w:trPr>
          <w:trHeight w:val="14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A005E5" w:rsidRPr="00027786" w:rsidTr="008041B5">
        <w:trPr>
          <w:trHeight w:val="99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A005E5" w:rsidRPr="00027786" w:rsidTr="008041B5">
        <w:trPr>
          <w:trHeight w:val="9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A005E5" w:rsidRPr="00027786" w:rsidTr="008041B5">
        <w:trPr>
          <w:trHeight w:val="8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A005E5" w:rsidRPr="00027786" w:rsidTr="008041B5">
        <w:trPr>
          <w:trHeight w:val="11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A005E5" w:rsidRPr="00027786" w:rsidTr="008041B5">
        <w:trPr>
          <w:trHeight w:val="8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A005E5" w:rsidRPr="00027786" w:rsidTr="008041B5">
        <w:trPr>
          <w:trHeight w:val="12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A005E5" w:rsidRPr="00027786" w:rsidTr="008041B5">
        <w:trPr>
          <w:trHeight w:val="9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A005E5" w:rsidRPr="00027786" w:rsidTr="008041B5">
        <w:trPr>
          <w:trHeight w:val="127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A005E5" w:rsidRPr="00027786" w:rsidTr="008041B5">
        <w:trPr>
          <w:trHeight w:val="4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A005E5" w:rsidRPr="00027786" w:rsidTr="008041B5">
        <w:trPr>
          <w:trHeight w:val="14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A005E5" w:rsidRPr="00027786" w:rsidTr="008041B5">
        <w:trPr>
          <w:trHeight w:val="12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A005E5" w:rsidRPr="00027786" w:rsidTr="008041B5">
        <w:trPr>
          <w:trHeight w:val="8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A005E5" w:rsidRPr="00027786" w:rsidTr="008041B5">
        <w:trPr>
          <w:trHeight w:val="17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A005E5" w:rsidRPr="00027786" w:rsidTr="008041B5">
        <w:trPr>
          <w:trHeight w:val="17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A005E5" w:rsidRPr="00027786" w:rsidTr="008041B5">
        <w:trPr>
          <w:trHeight w:val="15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A005E5" w:rsidRPr="00027786" w:rsidTr="008041B5">
        <w:trPr>
          <w:trHeight w:val="8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A005E5" w:rsidRPr="00027786" w:rsidTr="008041B5">
        <w:trPr>
          <w:trHeight w:val="15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A005E5" w:rsidRPr="00027786" w:rsidTr="008041B5">
        <w:trPr>
          <w:trHeight w:val="12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A005E5" w:rsidRPr="00027786" w:rsidTr="008041B5">
        <w:trPr>
          <w:trHeight w:val="12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A005E5" w:rsidRPr="00027786" w:rsidTr="008041B5">
        <w:trPr>
          <w:trHeight w:val="1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A005E5" w:rsidRPr="00027786" w:rsidTr="008041B5">
        <w:trPr>
          <w:trHeight w:val="11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A005E5" w:rsidRPr="00027786" w:rsidTr="008041B5">
        <w:trPr>
          <w:trHeight w:val="9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мониторинга </w:t>
            </w:r>
            <w:proofErr w:type="spellStart"/>
            <w:r w:rsidRPr="00027786">
              <w:rPr>
                <w:rFonts w:ascii="Times New Roman" w:hAnsi="Times New Roman"/>
                <w:color w:val="000000" w:themeColor="text1"/>
                <w:sz w:val="24"/>
                <w:szCs w:val="24"/>
              </w:rPr>
              <w:t>наркоситуации</w:t>
            </w:r>
            <w:proofErr w:type="spellEnd"/>
            <w:r w:rsidRPr="00027786">
              <w:rPr>
                <w:rFonts w:ascii="Times New Roman" w:hAnsi="Times New Roman"/>
                <w:color w:val="000000" w:themeColor="text1"/>
                <w:sz w:val="24"/>
                <w:szCs w:val="24"/>
              </w:rPr>
              <w:t xml:space="preserve">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A005E5" w:rsidRPr="00027786" w:rsidTr="008041B5">
        <w:trPr>
          <w:trHeight w:val="750"/>
        </w:trPr>
        <w:tc>
          <w:tcPr>
            <w:tcW w:w="339" w:type="pct"/>
            <w:shd w:val="clear" w:color="000000" w:fill="FFFFFF"/>
          </w:tcPr>
          <w:p w:rsidR="00A005E5" w:rsidRPr="00690244"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690244" w:rsidRDefault="00A005E5" w:rsidP="008041B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17 0 00 00000</w:t>
            </w:r>
          </w:p>
        </w:tc>
        <w:tc>
          <w:tcPr>
            <w:tcW w:w="3603" w:type="pct"/>
            <w:shd w:val="clear" w:color="000000" w:fill="FFFFFF"/>
            <w:hideMark/>
          </w:tcPr>
          <w:p w:rsidR="00A005E5" w:rsidRPr="00690244" w:rsidRDefault="00A005E5" w:rsidP="008041B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Государственная программа Камчатского края "Развитие лесного хозяйства</w:t>
            </w:r>
            <w:r w:rsidR="00156C59" w:rsidRPr="00690244">
              <w:rPr>
                <w:rFonts w:ascii="Times New Roman" w:hAnsi="Times New Roman"/>
                <w:color w:val="000000" w:themeColor="text1"/>
                <w:sz w:val="24"/>
                <w:szCs w:val="24"/>
              </w:rPr>
              <w:t xml:space="preserve">, охрана и воспроизводство животного мира на территории </w:t>
            </w:r>
            <w:r w:rsidRPr="00690244">
              <w:rPr>
                <w:rFonts w:ascii="Times New Roman" w:hAnsi="Times New Roman"/>
                <w:color w:val="000000" w:themeColor="text1"/>
                <w:sz w:val="24"/>
                <w:szCs w:val="24"/>
              </w:rPr>
              <w:t xml:space="preserve"> Камчатского края"</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A005E5" w:rsidRPr="00027786" w:rsidTr="008041B5">
        <w:trPr>
          <w:trHeight w:val="9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A005E5" w:rsidRPr="00027786" w:rsidTr="008041B5">
        <w:trPr>
          <w:trHeight w:val="20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A005E5" w:rsidRPr="00027786" w:rsidTr="008041B5">
        <w:trPr>
          <w:trHeight w:val="8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A005E5" w:rsidRPr="00027786" w:rsidTr="008041B5">
        <w:trPr>
          <w:trHeight w:val="57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A005E5" w:rsidRPr="00027786" w:rsidTr="008041B5">
        <w:trPr>
          <w:trHeight w:val="43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A005E5" w:rsidRPr="00027786" w:rsidTr="008041B5">
        <w:trPr>
          <w:trHeight w:val="5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A005E5" w:rsidRPr="00027786" w:rsidTr="008041B5">
        <w:trPr>
          <w:trHeight w:val="2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Ю1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"Россия </w:t>
            </w:r>
            <w:r w:rsidRPr="00044D70">
              <w:rPr>
                <w:rFonts w:ascii="Times New Roman" w:hAnsi="Times New Roman"/>
                <w:snapToGrid w:val="0"/>
                <w:color w:val="000000" w:themeColor="text1"/>
                <w:sz w:val="28"/>
                <w:szCs w:val="28"/>
              </w:rPr>
              <w:t xml:space="preserve">– </w:t>
            </w:r>
            <w:r w:rsidRPr="00044D70">
              <w:rPr>
                <w:rFonts w:ascii="Times New Roman" w:hAnsi="Times New Roman"/>
                <w:color w:val="000000" w:themeColor="text1"/>
                <w:sz w:val="24"/>
                <w:szCs w:val="24"/>
              </w:rPr>
              <w:t>страна возможностей</w:t>
            </w:r>
            <w:r w:rsidR="00F254C2" w:rsidRPr="00044D70">
              <w:rPr>
                <w:rFonts w:ascii="Times New Roman" w:hAnsi="Times New Roman"/>
                <w:color w:val="000000" w:themeColor="text1"/>
                <w:sz w:val="24"/>
                <w:szCs w:val="24"/>
              </w:rPr>
              <w:t xml:space="preserve"> (Камчатский край)</w:t>
            </w:r>
            <w:r w:rsidRPr="00044D70">
              <w:rPr>
                <w:rFonts w:ascii="Times New Roman" w:hAnsi="Times New Roman"/>
                <w:color w:val="000000" w:themeColor="text1"/>
                <w:sz w:val="24"/>
                <w:szCs w:val="24"/>
              </w:rPr>
              <w:t>"</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Ю2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Региональный проект "Мы вместе</w:t>
            </w:r>
            <w:r w:rsidR="00F254C2" w:rsidRPr="00044D70">
              <w:rPr>
                <w:rFonts w:ascii="Times New Roman" w:hAnsi="Times New Roman"/>
                <w:color w:val="000000" w:themeColor="text1"/>
                <w:sz w:val="24"/>
                <w:szCs w:val="24"/>
              </w:rPr>
              <w:t xml:space="preserve"> (Воспитание гармонично развитой личности)</w:t>
            </w:r>
            <w:r w:rsidRPr="00044D70">
              <w:rPr>
                <w:rFonts w:ascii="Times New Roman" w:hAnsi="Times New Roman"/>
                <w:color w:val="000000" w:themeColor="text1"/>
                <w:sz w:val="24"/>
                <w:szCs w:val="24"/>
              </w:rPr>
              <w:t xml:space="preserve"> (Камчатский край)"</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A005E5" w:rsidRPr="00027786" w:rsidTr="008041B5">
        <w:trPr>
          <w:trHeight w:val="89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A005E5" w:rsidRPr="00027786" w:rsidTr="008041B5">
        <w:trPr>
          <w:trHeight w:val="11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A005E5" w:rsidRPr="00027786" w:rsidTr="008041B5">
        <w:trPr>
          <w:trHeight w:val="11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A005E5" w:rsidRPr="00027786" w:rsidTr="008041B5">
        <w:trPr>
          <w:trHeight w:val="12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8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A005E5" w:rsidRPr="00027786" w:rsidTr="008041B5">
        <w:trPr>
          <w:trHeight w:val="6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A005E5" w:rsidRPr="00027786" w:rsidTr="008041B5">
        <w:trPr>
          <w:trHeight w:val="5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A005E5" w:rsidRPr="00027786" w:rsidTr="008041B5">
        <w:trPr>
          <w:trHeight w:val="12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A005E5" w:rsidRPr="00027786" w:rsidTr="008041B5">
        <w:trPr>
          <w:trHeight w:val="11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A005E5" w:rsidRPr="00027786" w:rsidTr="008041B5">
        <w:trPr>
          <w:trHeight w:val="8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A005E5" w:rsidRPr="00027786" w:rsidTr="008041B5">
        <w:trPr>
          <w:trHeight w:val="3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14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690244"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690244" w:rsidRDefault="00A005E5" w:rsidP="008041B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20 3 01 00000</w:t>
            </w:r>
          </w:p>
        </w:tc>
        <w:tc>
          <w:tcPr>
            <w:tcW w:w="3603" w:type="pct"/>
            <w:shd w:val="clear" w:color="000000" w:fill="FFFFFF"/>
            <w:hideMark/>
          </w:tcPr>
          <w:p w:rsidR="00A005E5" w:rsidRPr="00690244" w:rsidRDefault="00A005E5" w:rsidP="00690244">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Ведомственный проект </w:t>
            </w:r>
            <w:r w:rsidR="009049C2" w:rsidRPr="00690244">
              <w:rPr>
                <w:rFonts w:ascii="Times New Roman" w:hAnsi="Times New Roman"/>
                <w:color w:val="000000" w:themeColor="text1"/>
                <w:sz w:val="24"/>
                <w:szCs w:val="24"/>
              </w:rPr>
              <w:t xml:space="preserve">"Оказание мер поддержки юридическим лицам на развитие инфраструктуры связи в Камчатском крае" </w:t>
            </w:r>
            <w:r w:rsidR="00690244" w:rsidRPr="00690244">
              <w:rPr>
                <w:rFonts w:ascii="Times New Roman" w:hAnsi="Times New Roman"/>
                <w:b/>
                <w:i/>
                <w:szCs w:val="24"/>
              </w:rPr>
              <w:t>(приказ Министерства финансов Камчатского края 13.02.2025 № 9-Н)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A005E5" w:rsidRPr="00027786" w:rsidTr="008041B5">
        <w:trPr>
          <w:trHeight w:val="97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A005E5" w:rsidRPr="00027786" w:rsidTr="008041B5">
        <w:trPr>
          <w:trHeight w:val="5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A005E5" w:rsidRPr="00027786" w:rsidTr="008041B5">
        <w:trPr>
          <w:trHeight w:val="5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A005E5" w:rsidRPr="00027786" w:rsidTr="008041B5">
        <w:trPr>
          <w:trHeight w:val="60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A005E5" w:rsidRPr="00027786" w:rsidTr="008041B5">
        <w:trPr>
          <w:trHeight w:val="92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A005E5" w:rsidRPr="00027786" w:rsidTr="008041B5">
        <w:trPr>
          <w:trHeight w:val="8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A005E5" w:rsidRPr="00027786" w:rsidTr="008041B5">
        <w:trPr>
          <w:trHeight w:val="15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A005E5" w:rsidRPr="00027786" w:rsidTr="008041B5">
        <w:trPr>
          <w:trHeight w:val="6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23 1 Ч2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Региональный проект "Экономика замкнутого цикла</w:t>
            </w:r>
            <w:r w:rsidR="00376DE2" w:rsidRPr="00044D70">
              <w:rPr>
                <w:rFonts w:ascii="Times New Roman" w:hAnsi="Times New Roman"/>
                <w:color w:val="000000" w:themeColor="text1"/>
                <w:sz w:val="24"/>
                <w:szCs w:val="24"/>
              </w:rPr>
              <w:t xml:space="preserve"> (Камчатский край)</w:t>
            </w:r>
            <w:r w:rsidRPr="00044D70">
              <w:rPr>
                <w:rFonts w:ascii="Times New Roman" w:hAnsi="Times New Roman"/>
                <w:color w:val="000000" w:themeColor="text1"/>
                <w:sz w:val="24"/>
                <w:szCs w:val="24"/>
              </w:rPr>
              <w:t>"</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A005E5" w:rsidRPr="00027786" w:rsidTr="008041B5">
        <w:trPr>
          <w:trHeight w:val="9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A005E5" w:rsidRPr="00027786" w:rsidTr="008041B5">
        <w:trPr>
          <w:trHeight w:val="98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A005E5" w:rsidRPr="00027786" w:rsidTr="008041B5">
        <w:trPr>
          <w:trHeight w:val="126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A005E5" w:rsidRPr="00027786" w:rsidTr="008041B5">
        <w:trPr>
          <w:trHeight w:val="14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A005E5" w:rsidRPr="00027786" w:rsidTr="008041B5">
        <w:trPr>
          <w:trHeight w:val="54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A005E5" w:rsidRPr="00027786" w:rsidTr="008041B5">
        <w:trPr>
          <w:trHeight w:val="9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A005E5" w:rsidRPr="00027786" w:rsidTr="008041B5">
        <w:trPr>
          <w:trHeight w:val="1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A005E5" w:rsidRPr="00027786" w:rsidTr="008041B5">
        <w:trPr>
          <w:trHeight w:val="7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A005E5" w:rsidRPr="00027786" w:rsidTr="008041B5">
        <w:trPr>
          <w:trHeight w:val="6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A005E5" w:rsidRPr="00027786" w:rsidTr="008041B5">
        <w:trPr>
          <w:trHeight w:val="65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603" w:type="pct"/>
            <w:shd w:val="clear" w:color="000000" w:fill="FFFFFF"/>
            <w:hideMark/>
          </w:tcPr>
          <w:p w:rsidR="00A005E5" w:rsidRPr="00027786" w:rsidRDefault="00A005E5" w:rsidP="008041B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044D70" w:rsidRDefault="00044D70"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-Н</w:t>
      </w:r>
      <w:r w:rsidR="00044D70">
        <w:rPr>
          <w:rFonts w:ascii="Times New Roman" w:hAnsi="Times New Roman"/>
          <w:b/>
          <w:i/>
          <w:color w:val="000000" w:themeColor="text1"/>
          <w:sz w:val="24"/>
        </w:rPr>
        <w:t>, от 15.01.2025 № 1-Н</w:t>
      </w:r>
      <w:r w:rsidR="002E6894">
        <w:rPr>
          <w:rFonts w:ascii="Times New Roman" w:hAnsi="Times New Roman"/>
          <w:b/>
          <w:i/>
          <w:color w:val="000000" w:themeColor="text1"/>
          <w:sz w:val="24"/>
        </w:rPr>
        <w:t>, от 29.01.2025 № 5-Н</w:t>
      </w:r>
      <w:r w:rsidR="00690244">
        <w:rPr>
          <w:rFonts w:ascii="Times New Roman" w:hAnsi="Times New Roman"/>
          <w:b/>
          <w:i/>
          <w:color w:val="000000" w:themeColor="text1"/>
          <w:sz w:val="24"/>
        </w:rPr>
        <w:t>, от 13.02.2025 № 9-Н</w:t>
      </w:r>
      <w:r w:rsidRPr="00C51E93">
        <w:rPr>
          <w:rFonts w:ascii="Times New Roman" w:hAnsi="Times New Roman"/>
          <w:b/>
          <w:i/>
          <w:color w:val="000000" w:themeColor="text1"/>
          <w:sz w:val="24"/>
        </w:rPr>
        <w:t xml:space="preserve">)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5"/>
        <w:gridCol w:w="7230"/>
      </w:tblGrid>
      <w:tr w:rsidR="00A005E5" w:rsidRPr="006E4210" w:rsidTr="008041B5">
        <w:trPr>
          <w:trHeight w:val="1518"/>
        </w:trPr>
        <w:tc>
          <w:tcPr>
            <w:tcW w:w="276"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1026"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98"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58"/>
        <w:gridCol w:w="7137"/>
      </w:tblGrid>
      <w:tr w:rsidR="00A005E5" w:rsidRPr="006E4210" w:rsidTr="00FA4BEF">
        <w:trPr>
          <w:trHeight w:val="280"/>
          <w:tblHeader/>
        </w:trPr>
        <w:tc>
          <w:tcPr>
            <w:tcW w:w="41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637"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FA4BEF">
        <w:trPr>
          <w:cantSplit/>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FA4BEF">
        <w:trPr>
          <w:trHeight w:val="31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sz w:val="24"/>
                <w:szCs w:val="24"/>
              </w:rPr>
            </w:pPr>
            <w:r w:rsidRPr="00044D70">
              <w:rPr>
                <w:rFonts w:ascii="Times New Roman" w:hAnsi="Times New Roman"/>
                <w:sz w:val="24"/>
                <w:szCs w:val="24"/>
              </w:rPr>
              <w:t>10190</w:t>
            </w:r>
          </w:p>
        </w:tc>
        <w:tc>
          <w:tcPr>
            <w:tcW w:w="3637" w:type="pct"/>
            <w:shd w:val="clear" w:color="000000" w:fill="FFFFFF"/>
            <w:vAlign w:val="center"/>
            <w:hideMark/>
          </w:tcPr>
          <w:p w:rsidR="00A005E5" w:rsidRPr="00044D70" w:rsidRDefault="009B23C1" w:rsidP="008041B5">
            <w:pPr>
              <w:spacing w:after="0" w:line="240" w:lineRule="auto"/>
              <w:jc w:val="both"/>
              <w:rPr>
                <w:rFonts w:ascii="Times New Roman" w:hAnsi="Times New Roman"/>
                <w:strike/>
                <w:sz w:val="24"/>
                <w:szCs w:val="24"/>
              </w:rPr>
            </w:pPr>
            <w:r w:rsidRPr="00044D70">
              <w:rPr>
                <w:rFonts w:ascii="Times New Roman" w:hAnsi="Times New Roman"/>
                <w:sz w:val="24"/>
                <w:szCs w:val="24"/>
              </w:rPr>
              <w:t xml:space="preserve">Реализация Закона Камчатского края от 07.03.2012 № 22 "О Молодежном парламенте Камчатского края"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10340</w:t>
            </w:r>
          </w:p>
        </w:tc>
        <w:tc>
          <w:tcPr>
            <w:tcW w:w="3637" w:type="pct"/>
            <w:shd w:val="clear" w:color="000000" w:fill="FFFFFF"/>
            <w:vAlign w:val="center"/>
            <w:hideMark/>
          </w:tcPr>
          <w:p w:rsidR="00A53A98" w:rsidRPr="00690244" w:rsidRDefault="00A53A98" w:rsidP="008041B5">
            <w:pPr>
              <w:spacing w:after="0" w:line="240" w:lineRule="auto"/>
              <w:jc w:val="both"/>
              <w:rPr>
                <w:rFonts w:ascii="Times New Roman" w:hAnsi="Times New Roman"/>
                <w:strike/>
                <w:color w:val="000000" w:themeColor="text1"/>
                <w:sz w:val="24"/>
                <w:szCs w:val="24"/>
              </w:rPr>
            </w:pPr>
            <w:r w:rsidRPr="00690244">
              <w:rPr>
                <w:rFonts w:ascii="Times New Roman" w:hAnsi="Times New Roman"/>
                <w:color w:val="000000" w:themeColor="text1"/>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в связи с предоставлением услуг дошкольного образования в Камчатском крае</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B2D0D"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1B2D0D" w:rsidRDefault="00A005E5" w:rsidP="008041B5">
            <w:pPr>
              <w:spacing w:after="0" w:line="240" w:lineRule="auto"/>
              <w:jc w:val="center"/>
              <w:rPr>
                <w:rFonts w:ascii="Times New Roman" w:hAnsi="Times New Roman"/>
                <w:color w:val="000000" w:themeColor="text1"/>
                <w:sz w:val="24"/>
                <w:szCs w:val="24"/>
              </w:rPr>
            </w:pPr>
            <w:r w:rsidRPr="001B2D0D">
              <w:rPr>
                <w:rFonts w:ascii="Times New Roman" w:hAnsi="Times New Roman"/>
                <w:color w:val="000000" w:themeColor="text1"/>
                <w:sz w:val="24"/>
                <w:szCs w:val="24"/>
              </w:rPr>
              <w:t>10350</w:t>
            </w:r>
          </w:p>
        </w:tc>
        <w:tc>
          <w:tcPr>
            <w:tcW w:w="3637" w:type="pct"/>
            <w:shd w:val="clear" w:color="000000" w:fill="FFFFFF"/>
            <w:vAlign w:val="center"/>
            <w:hideMark/>
          </w:tcPr>
          <w:p w:rsidR="00A005E5" w:rsidRPr="001B2D0D" w:rsidRDefault="00A005E5" w:rsidP="008041B5">
            <w:pPr>
              <w:spacing w:after="0" w:line="240" w:lineRule="auto"/>
              <w:jc w:val="both"/>
              <w:rPr>
                <w:rFonts w:ascii="Times New Roman" w:hAnsi="Times New Roman"/>
                <w:color w:val="000000" w:themeColor="text1"/>
                <w:sz w:val="24"/>
                <w:szCs w:val="24"/>
              </w:rPr>
            </w:pPr>
            <w:r w:rsidRPr="001B2D0D">
              <w:rPr>
                <w:rFonts w:ascii="Times New Roman" w:hAnsi="Times New Roman"/>
                <w:color w:val="000000" w:themeColor="text1"/>
                <w:sz w:val="24"/>
                <w:szCs w:val="24"/>
              </w:rPr>
              <w:t>Реализация мероприятий по выявлению и развитию одаренных детей и молодежи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FA4BEF">
        <w:trPr>
          <w:trHeight w:val="630"/>
        </w:trPr>
        <w:tc>
          <w:tcPr>
            <w:tcW w:w="416" w:type="pct"/>
            <w:shd w:val="clear" w:color="auto" w:fill="auto"/>
            <w:noWrap/>
            <w:vAlign w:val="center"/>
          </w:tcPr>
          <w:p w:rsidR="00FF2059" w:rsidRPr="00044D70" w:rsidRDefault="00FF2059" w:rsidP="00FF2059">
            <w:pPr>
              <w:spacing w:after="0" w:line="240" w:lineRule="auto"/>
              <w:rPr>
                <w:rFonts w:ascii="Times New Roman" w:hAnsi="Times New Roman"/>
                <w:sz w:val="24"/>
                <w:szCs w:val="24"/>
              </w:rPr>
            </w:pPr>
            <w:r w:rsidRPr="00044D70">
              <w:rPr>
                <w:rFonts w:ascii="Times New Roman" w:hAnsi="Times New Roman"/>
                <w:sz w:val="24"/>
                <w:szCs w:val="24"/>
              </w:rPr>
              <w:t>42.1.</w:t>
            </w:r>
          </w:p>
        </w:tc>
        <w:tc>
          <w:tcPr>
            <w:tcW w:w="947" w:type="pct"/>
            <w:shd w:val="clear" w:color="000000" w:fill="FFFFFF"/>
            <w:noWrap/>
            <w:vAlign w:val="center"/>
          </w:tcPr>
          <w:p w:rsidR="00FF2059" w:rsidRPr="00044D70" w:rsidRDefault="00FF2059" w:rsidP="008041B5">
            <w:pPr>
              <w:spacing w:after="0" w:line="240" w:lineRule="auto"/>
              <w:jc w:val="center"/>
              <w:rPr>
                <w:rFonts w:ascii="Times New Roman" w:hAnsi="Times New Roman"/>
                <w:sz w:val="24"/>
                <w:szCs w:val="24"/>
              </w:rPr>
            </w:pPr>
            <w:r w:rsidRPr="00044D70">
              <w:rPr>
                <w:rFonts w:ascii="Times New Roman" w:hAnsi="Times New Roman"/>
                <w:sz w:val="24"/>
                <w:szCs w:val="24"/>
              </w:rPr>
              <w:t>10420</w:t>
            </w:r>
          </w:p>
        </w:tc>
        <w:tc>
          <w:tcPr>
            <w:tcW w:w="3637" w:type="pct"/>
            <w:shd w:val="clear" w:color="000000" w:fill="FFFFFF"/>
            <w:vAlign w:val="center"/>
          </w:tcPr>
          <w:p w:rsidR="00FF2059" w:rsidRPr="00044D70" w:rsidRDefault="00FF2059" w:rsidP="008041B5">
            <w:pPr>
              <w:spacing w:after="0" w:line="240" w:lineRule="auto"/>
              <w:jc w:val="both"/>
              <w:rPr>
                <w:rFonts w:ascii="Times New Roman" w:hAnsi="Times New Roman"/>
                <w:sz w:val="24"/>
                <w:szCs w:val="24"/>
              </w:rPr>
            </w:pPr>
            <w:r w:rsidRPr="00044D70">
              <w:rPr>
                <w:rFonts w:ascii="Times New Roman" w:hAnsi="Times New Roman"/>
                <w:sz w:val="24"/>
                <w:szCs w:val="24"/>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r w:rsidR="00044D70">
              <w:rPr>
                <w:rFonts w:ascii="Times New Roman" w:hAnsi="Times New Roman"/>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5C337A" w:rsidRPr="006E4210" w:rsidTr="00FA4BEF">
        <w:trPr>
          <w:trHeight w:val="315"/>
        </w:trPr>
        <w:tc>
          <w:tcPr>
            <w:tcW w:w="416" w:type="pct"/>
            <w:shd w:val="clear" w:color="auto" w:fill="auto"/>
            <w:noWrap/>
            <w:vAlign w:val="center"/>
          </w:tcPr>
          <w:p w:rsidR="005C337A" w:rsidRPr="002E6894" w:rsidRDefault="005C337A" w:rsidP="005C337A">
            <w:pPr>
              <w:spacing w:after="0" w:line="240" w:lineRule="auto"/>
              <w:rPr>
                <w:rFonts w:ascii="Times New Roman" w:hAnsi="Times New Roman"/>
                <w:sz w:val="24"/>
                <w:szCs w:val="24"/>
                <w:lang w:val="en-US"/>
              </w:rPr>
            </w:pPr>
            <w:r w:rsidRPr="002E6894">
              <w:rPr>
                <w:rFonts w:ascii="Times New Roman" w:hAnsi="Times New Roman"/>
                <w:sz w:val="24"/>
                <w:szCs w:val="24"/>
                <w:lang w:val="en-US"/>
              </w:rPr>
              <w:t>42</w:t>
            </w:r>
            <w:r w:rsidRPr="002E6894">
              <w:rPr>
                <w:rFonts w:ascii="Times New Roman" w:hAnsi="Times New Roman"/>
                <w:sz w:val="24"/>
                <w:szCs w:val="24"/>
              </w:rPr>
              <w:t>.</w:t>
            </w:r>
            <w:r w:rsidRPr="002E6894">
              <w:rPr>
                <w:rFonts w:ascii="Times New Roman" w:hAnsi="Times New Roman"/>
                <w:sz w:val="24"/>
                <w:szCs w:val="24"/>
                <w:lang w:val="en-US"/>
              </w:rPr>
              <w:t>2.</w:t>
            </w:r>
          </w:p>
        </w:tc>
        <w:tc>
          <w:tcPr>
            <w:tcW w:w="947" w:type="pct"/>
            <w:shd w:val="clear" w:color="000000" w:fill="FFFFFF"/>
            <w:noWrap/>
            <w:vAlign w:val="center"/>
          </w:tcPr>
          <w:p w:rsidR="005C337A" w:rsidRPr="002E6894" w:rsidRDefault="005C337A" w:rsidP="008041B5">
            <w:pPr>
              <w:spacing w:after="0" w:line="240" w:lineRule="auto"/>
              <w:jc w:val="center"/>
              <w:rPr>
                <w:rFonts w:ascii="Times New Roman" w:hAnsi="Times New Roman"/>
                <w:sz w:val="24"/>
                <w:szCs w:val="24"/>
              </w:rPr>
            </w:pPr>
            <w:r w:rsidRPr="002E6894">
              <w:rPr>
                <w:rFonts w:ascii="Times New Roman" w:hAnsi="Times New Roman"/>
                <w:sz w:val="24"/>
                <w:szCs w:val="24"/>
              </w:rPr>
              <w:t>10430</w:t>
            </w:r>
          </w:p>
        </w:tc>
        <w:tc>
          <w:tcPr>
            <w:tcW w:w="3637" w:type="pct"/>
            <w:shd w:val="clear" w:color="000000" w:fill="FFFFFF"/>
            <w:vAlign w:val="center"/>
          </w:tcPr>
          <w:p w:rsidR="005C337A" w:rsidRPr="002E6894" w:rsidRDefault="005C337A" w:rsidP="002E6894">
            <w:pPr>
              <w:autoSpaceDE w:val="0"/>
              <w:autoSpaceDN w:val="0"/>
              <w:adjustRightInd w:val="0"/>
              <w:spacing w:after="0" w:line="240" w:lineRule="auto"/>
              <w:jc w:val="both"/>
              <w:rPr>
                <w:rFonts w:ascii="Times New Roman" w:hAnsi="Times New Roman"/>
                <w:sz w:val="24"/>
                <w:szCs w:val="24"/>
              </w:rPr>
            </w:pPr>
            <w:r w:rsidRPr="002E6894">
              <w:rPr>
                <w:rFonts w:ascii="Times New Roman" w:hAnsi="Times New Roman"/>
                <w:sz w:val="24"/>
                <w:szCs w:val="24"/>
              </w:rPr>
              <w:t xml:space="preserve">Координация, подготовка и обеспечение участия представителей коренных малочисленных народов Севера, Сибири и Дальнего Востока, проживающих в Камчатском крае, в Международной выставке-ярмарке "Сокровища Севера. Мастера и художники России"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7829F7" w:rsidRPr="006E4210" w:rsidTr="00FA4BEF">
        <w:trPr>
          <w:trHeight w:val="315"/>
        </w:trPr>
        <w:tc>
          <w:tcPr>
            <w:tcW w:w="416" w:type="pct"/>
            <w:shd w:val="clear" w:color="auto" w:fill="auto"/>
            <w:noWrap/>
            <w:vAlign w:val="center"/>
          </w:tcPr>
          <w:p w:rsidR="007829F7" w:rsidRPr="00690244" w:rsidRDefault="007829F7" w:rsidP="007829F7">
            <w:pPr>
              <w:spacing w:after="0" w:line="240" w:lineRule="auto"/>
              <w:rPr>
                <w:rFonts w:ascii="Times New Roman" w:hAnsi="Times New Roman"/>
                <w:sz w:val="24"/>
                <w:szCs w:val="24"/>
              </w:rPr>
            </w:pPr>
            <w:r w:rsidRPr="00690244">
              <w:rPr>
                <w:rFonts w:ascii="Times New Roman" w:hAnsi="Times New Roman"/>
                <w:sz w:val="24"/>
                <w:szCs w:val="24"/>
              </w:rPr>
              <w:t>45.1.</w:t>
            </w:r>
          </w:p>
        </w:tc>
        <w:tc>
          <w:tcPr>
            <w:tcW w:w="947" w:type="pct"/>
            <w:shd w:val="clear" w:color="000000" w:fill="FFFFFF"/>
            <w:noWrap/>
            <w:vAlign w:val="center"/>
          </w:tcPr>
          <w:p w:rsidR="007829F7" w:rsidRPr="00690244" w:rsidRDefault="007829F7" w:rsidP="008041B5">
            <w:pPr>
              <w:spacing w:after="0" w:line="240" w:lineRule="auto"/>
              <w:jc w:val="center"/>
              <w:rPr>
                <w:rFonts w:ascii="Times New Roman" w:hAnsi="Times New Roman"/>
                <w:sz w:val="24"/>
                <w:szCs w:val="24"/>
              </w:rPr>
            </w:pPr>
            <w:r w:rsidRPr="00690244">
              <w:rPr>
                <w:rFonts w:ascii="Times New Roman" w:hAnsi="Times New Roman"/>
                <w:sz w:val="24"/>
                <w:szCs w:val="24"/>
              </w:rPr>
              <w:t>10490</w:t>
            </w:r>
          </w:p>
        </w:tc>
        <w:tc>
          <w:tcPr>
            <w:tcW w:w="3637" w:type="pct"/>
            <w:shd w:val="clear" w:color="000000" w:fill="FFFFFF"/>
            <w:vAlign w:val="center"/>
          </w:tcPr>
          <w:p w:rsidR="007829F7" w:rsidRPr="00690244" w:rsidRDefault="002528CD" w:rsidP="008041B5">
            <w:pPr>
              <w:spacing w:after="0" w:line="240" w:lineRule="auto"/>
              <w:jc w:val="both"/>
              <w:rPr>
                <w:rFonts w:ascii="Times New Roman" w:hAnsi="Times New Roman"/>
                <w:sz w:val="24"/>
                <w:szCs w:val="24"/>
              </w:rPr>
            </w:pPr>
            <w:r w:rsidRPr="00690244">
              <w:rPr>
                <w:rFonts w:ascii="Times New Roman" w:hAnsi="Times New Roman"/>
                <w:sz w:val="24"/>
                <w:szCs w:val="24"/>
              </w:rPr>
              <w:t>Воспроизводство минерально-</w:t>
            </w:r>
            <w:r w:rsidR="007829F7" w:rsidRPr="00690244">
              <w:rPr>
                <w:rFonts w:ascii="Times New Roman" w:hAnsi="Times New Roman"/>
                <w:sz w:val="24"/>
                <w:szCs w:val="24"/>
              </w:rPr>
              <w:t>сырьевой базы питьевых подземных вод</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F82441" w:rsidRPr="006E4210" w:rsidTr="00FA4BEF">
        <w:trPr>
          <w:trHeight w:val="945"/>
        </w:trPr>
        <w:tc>
          <w:tcPr>
            <w:tcW w:w="416" w:type="pct"/>
            <w:shd w:val="clear" w:color="auto" w:fill="auto"/>
            <w:noWrap/>
            <w:vAlign w:val="center"/>
          </w:tcPr>
          <w:p w:rsidR="00F82441" w:rsidRPr="00690244" w:rsidRDefault="00F82441" w:rsidP="00F82441">
            <w:pPr>
              <w:spacing w:after="0" w:line="240" w:lineRule="auto"/>
              <w:rPr>
                <w:rFonts w:ascii="Times New Roman" w:hAnsi="Times New Roman"/>
                <w:sz w:val="24"/>
                <w:szCs w:val="24"/>
              </w:rPr>
            </w:pPr>
            <w:r w:rsidRPr="00690244">
              <w:rPr>
                <w:rFonts w:ascii="Times New Roman" w:hAnsi="Times New Roman"/>
                <w:sz w:val="24"/>
                <w:szCs w:val="24"/>
              </w:rPr>
              <w:t>49.1.</w:t>
            </w:r>
          </w:p>
        </w:tc>
        <w:tc>
          <w:tcPr>
            <w:tcW w:w="947" w:type="pct"/>
            <w:shd w:val="clear" w:color="000000" w:fill="FFFFFF"/>
            <w:noWrap/>
            <w:vAlign w:val="center"/>
          </w:tcPr>
          <w:p w:rsidR="00F82441" w:rsidRPr="00690244" w:rsidRDefault="00F82441" w:rsidP="008041B5">
            <w:pPr>
              <w:spacing w:after="0" w:line="240" w:lineRule="auto"/>
              <w:jc w:val="center"/>
              <w:rPr>
                <w:rFonts w:ascii="Times New Roman" w:hAnsi="Times New Roman"/>
                <w:sz w:val="24"/>
                <w:szCs w:val="24"/>
              </w:rPr>
            </w:pPr>
            <w:r w:rsidRPr="00690244">
              <w:rPr>
                <w:rFonts w:ascii="Times New Roman" w:hAnsi="Times New Roman"/>
                <w:sz w:val="24"/>
                <w:szCs w:val="24"/>
              </w:rPr>
              <w:t>10540</w:t>
            </w:r>
          </w:p>
        </w:tc>
        <w:tc>
          <w:tcPr>
            <w:tcW w:w="3637" w:type="pct"/>
            <w:shd w:val="clear" w:color="000000" w:fill="FFFFFF"/>
            <w:vAlign w:val="center"/>
          </w:tcPr>
          <w:p w:rsidR="00F82441" w:rsidRPr="00690244" w:rsidRDefault="00E40532"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возмещения затрат по созданию палаточного лагеря в связи с оказанием услуг по проведению ежегодного Всероссийского молодежного экологического форума "Экосистема. Заповедный край"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7D1A27" w:rsidRPr="006E4210" w:rsidTr="00FA4BEF">
        <w:trPr>
          <w:trHeight w:val="315"/>
        </w:trPr>
        <w:tc>
          <w:tcPr>
            <w:tcW w:w="416" w:type="pct"/>
            <w:shd w:val="clear" w:color="auto" w:fill="auto"/>
            <w:noWrap/>
            <w:vAlign w:val="center"/>
          </w:tcPr>
          <w:p w:rsidR="007D1A27" w:rsidRPr="00690244" w:rsidRDefault="007D1A27" w:rsidP="007D1A27">
            <w:pPr>
              <w:spacing w:after="0" w:line="240" w:lineRule="auto"/>
              <w:rPr>
                <w:rFonts w:ascii="Times New Roman" w:hAnsi="Times New Roman"/>
                <w:sz w:val="24"/>
                <w:szCs w:val="24"/>
              </w:rPr>
            </w:pPr>
            <w:r w:rsidRPr="00690244">
              <w:rPr>
                <w:rFonts w:ascii="Times New Roman" w:hAnsi="Times New Roman"/>
                <w:sz w:val="24"/>
                <w:szCs w:val="24"/>
              </w:rPr>
              <w:t>52.1.</w:t>
            </w:r>
          </w:p>
        </w:tc>
        <w:tc>
          <w:tcPr>
            <w:tcW w:w="947" w:type="pct"/>
            <w:shd w:val="clear" w:color="000000" w:fill="FFFFFF"/>
            <w:noWrap/>
            <w:vAlign w:val="center"/>
          </w:tcPr>
          <w:p w:rsidR="007D1A27" w:rsidRPr="00690244" w:rsidRDefault="007D1A27" w:rsidP="008041B5">
            <w:pPr>
              <w:spacing w:after="0" w:line="240" w:lineRule="auto"/>
              <w:jc w:val="center"/>
              <w:rPr>
                <w:rFonts w:ascii="Times New Roman" w:hAnsi="Times New Roman"/>
                <w:sz w:val="24"/>
                <w:szCs w:val="24"/>
              </w:rPr>
            </w:pPr>
            <w:r w:rsidRPr="00690244">
              <w:rPr>
                <w:rFonts w:ascii="Times New Roman" w:hAnsi="Times New Roman"/>
                <w:sz w:val="24"/>
                <w:szCs w:val="24"/>
              </w:rPr>
              <w:t>10590</w:t>
            </w:r>
          </w:p>
        </w:tc>
        <w:tc>
          <w:tcPr>
            <w:tcW w:w="3637" w:type="pct"/>
            <w:shd w:val="clear" w:color="000000" w:fill="FFFFFF"/>
            <w:vAlign w:val="center"/>
          </w:tcPr>
          <w:p w:rsidR="007D1A27" w:rsidRPr="00690244" w:rsidRDefault="007D1A27"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"Центр развития Камчатки" н</w:t>
            </w:r>
            <w:r w:rsidR="001F3D5D" w:rsidRPr="00690244">
              <w:rPr>
                <w:rFonts w:ascii="Times New Roman" w:hAnsi="Times New Roman"/>
                <w:sz w:val="24"/>
                <w:szCs w:val="24"/>
              </w:rPr>
              <w:t>а финансовое обеспечение затрат</w:t>
            </w:r>
            <w:r w:rsidRPr="00690244">
              <w:rPr>
                <w:rFonts w:ascii="Times New Roman" w:hAnsi="Times New Roman"/>
                <w:sz w:val="24"/>
                <w:szCs w:val="24"/>
              </w:rPr>
              <w:t xml:space="preserve"> в связи с оказанием услуг по проведению общественных обсуждений (стратегических сессий) результатов реализации мероприятий по развитию Камчатского края с целью выявления общественного мнения, выработки предложений по повышению эффективности и оказания содействия в их реализации по сферам</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1B2D0D" w:rsidRPr="006E4210" w:rsidTr="00FA4BEF">
        <w:trPr>
          <w:trHeight w:val="315"/>
        </w:trPr>
        <w:tc>
          <w:tcPr>
            <w:tcW w:w="416" w:type="pct"/>
            <w:shd w:val="clear" w:color="auto" w:fill="auto"/>
            <w:noWrap/>
            <w:vAlign w:val="center"/>
          </w:tcPr>
          <w:p w:rsidR="001B2D0D" w:rsidRPr="00690244" w:rsidRDefault="001B2D0D" w:rsidP="007D1A27">
            <w:pPr>
              <w:spacing w:after="0" w:line="240" w:lineRule="auto"/>
              <w:rPr>
                <w:rFonts w:ascii="Times New Roman" w:hAnsi="Times New Roman"/>
                <w:sz w:val="24"/>
                <w:szCs w:val="24"/>
              </w:rPr>
            </w:pPr>
            <w:r w:rsidRPr="00690244">
              <w:rPr>
                <w:rFonts w:ascii="Times New Roman" w:hAnsi="Times New Roman"/>
                <w:sz w:val="24"/>
                <w:szCs w:val="24"/>
              </w:rPr>
              <w:t>52.2.</w:t>
            </w:r>
          </w:p>
        </w:tc>
        <w:tc>
          <w:tcPr>
            <w:tcW w:w="947" w:type="pct"/>
            <w:shd w:val="clear" w:color="000000" w:fill="FFFFFF"/>
            <w:noWrap/>
            <w:vAlign w:val="center"/>
          </w:tcPr>
          <w:p w:rsidR="001B2D0D" w:rsidRPr="00690244" w:rsidRDefault="001B2D0D" w:rsidP="008041B5">
            <w:pPr>
              <w:spacing w:after="0" w:line="240" w:lineRule="auto"/>
              <w:jc w:val="center"/>
              <w:rPr>
                <w:rFonts w:ascii="Times New Roman" w:hAnsi="Times New Roman"/>
                <w:sz w:val="24"/>
                <w:szCs w:val="24"/>
              </w:rPr>
            </w:pPr>
            <w:r w:rsidRPr="00690244">
              <w:rPr>
                <w:rFonts w:ascii="Times New Roman" w:hAnsi="Times New Roman"/>
                <w:sz w:val="24"/>
                <w:szCs w:val="24"/>
              </w:rPr>
              <w:t>10600</w:t>
            </w:r>
          </w:p>
        </w:tc>
        <w:tc>
          <w:tcPr>
            <w:tcW w:w="3637" w:type="pct"/>
            <w:shd w:val="clear" w:color="000000" w:fill="FFFFFF"/>
            <w:vAlign w:val="center"/>
          </w:tcPr>
          <w:p w:rsidR="001B2D0D" w:rsidRPr="00690244" w:rsidRDefault="001B2D0D" w:rsidP="00310044">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w:t>
            </w:r>
            <w:r w:rsidR="00310044" w:rsidRPr="00690244">
              <w:rPr>
                <w:rFonts w:ascii="Times New Roman" w:hAnsi="Times New Roman"/>
                <w:sz w:val="24"/>
                <w:szCs w:val="24"/>
              </w:rPr>
              <w:t>С</w:t>
            </w:r>
            <w:r w:rsidRPr="00690244">
              <w:rPr>
                <w:rFonts w:ascii="Times New Roman" w:hAnsi="Times New Roman"/>
                <w:sz w:val="24"/>
                <w:szCs w:val="24"/>
              </w:rPr>
              <w:t xml:space="preserve">ил и правоохранительных органов в целях возмещения затрат в связи с оказанием услуг по проведению церемоний, посвященных военнослужащим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2933AC">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10800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проведению мероприятий для ветеранов, пенсионеров и инвалидов, участников локальных и других войн</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Общественной региональной организации "Общество молодых инвалидов Камчатки" на возмещение части затрат, связанных с предоставлением социальных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FA4BEF">
        <w:trPr>
          <w:trHeight w:val="283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7E285E" w:rsidRPr="006E4210" w:rsidTr="00FA4BEF">
        <w:trPr>
          <w:trHeight w:val="315"/>
        </w:trPr>
        <w:tc>
          <w:tcPr>
            <w:tcW w:w="416" w:type="pct"/>
            <w:shd w:val="clear" w:color="auto" w:fill="auto"/>
            <w:noWrap/>
            <w:vAlign w:val="center"/>
          </w:tcPr>
          <w:p w:rsidR="007E285E" w:rsidRPr="00690244" w:rsidRDefault="007E285E" w:rsidP="007E285E">
            <w:pPr>
              <w:spacing w:after="0" w:line="240" w:lineRule="auto"/>
              <w:rPr>
                <w:rFonts w:ascii="Times New Roman" w:hAnsi="Times New Roman"/>
                <w:sz w:val="24"/>
                <w:szCs w:val="24"/>
              </w:rPr>
            </w:pPr>
            <w:r w:rsidRPr="00690244">
              <w:rPr>
                <w:rFonts w:ascii="Times New Roman" w:hAnsi="Times New Roman"/>
                <w:sz w:val="24"/>
                <w:szCs w:val="24"/>
              </w:rPr>
              <w:t>200.1.</w:t>
            </w:r>
          </w:p>
        </w:tc>
        <w:tc>
          <w:tcPr>
            <w:tcW w:w="947" w:type="pct"/>
            <w:shd w:val="clear" w:color="000000" w:fill="FFFFFF"/>
            <w:noWrap/>
            <w:vAlign w:val="center"/>
          </w:tcPr>
          <w:p w:rsidR="007E285E" w:rsidRPr="00690244" w:rsidRDefault="007E285E" w:rsidP="008041B5">
            <w:pPr>
              <w:spacing w:after="0" w:line="240" w:lineRule="auto"/>
              <w:jc w:val="center"/>
              <w:rPr>
                <w:rFonts w:ascii="Times New Roman" w:hAnsi="Times New Roman"/>
                <w:sz w:val="24"/>
                <w:szCs w:val="24"/>
              </w:rPr>
            </w:pPr>
            <w:r w:rsidRPr="00690244">
              <w:rPr>
                <w:rFonts w:ascii="Times New Roman" w:hAnsi="Times New Roman"/>
                <w:sz w:val="24"/>
                <w:szCs w:val="24"/>
              </w:rPr>
              <w:t>12180</w:t>
            </w:r>
          </w:p>
        </w:tc>
        <w:tc>
          <w:tcPr>
            <w:tcW w:w="3637" w:type="pct"/>
            <w:shd w:val="clear" w:color="000000" w:fill="FFFFFF"/>
            <w:vAlign w:val="center"/>
          </w:tcPr>
          <w:p w:rsidR="007E285E" w:rsidRPr="00690244" w:rsidRDefault="007E285E"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Общественной организации "Камчатская Краевая Федерация Кикбоксинга" на финансовое обеспечение затрат, связанных с оказанием услуг в сфере физической культуры и спорта</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12210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предоставлением услуг по проведению церемоний, памятных и иных связанных с ними мероприятий, посвященных военнослужащим</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FA4BEF">
        <w:trPr>
          <w:trHeight w:val="252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12340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90244">
              <w:rPr>
                <w:rFonts w:ascii="Times New Roman" w:hAnsi="Times New Roman"/>
                <w:color w:val="000000" w:themeColor="text1"/>
                <w:sz w:val="24"/>
                <w:szCs w:val="24"/>
              </w:rPr>
              <w:t>Кизвизвэчъ</w:t>
            </w:r>
            <w:proofErr w:type="spellEnd"/>
            <w:r w:rsidRPr="00690244">
              <w:rPr>
                <w:rFonts w:ascii="Times New Roman" w:hAnsi="Times New Roman"/>
                <w:color w:val="000000" w:themeColor="text1"/>
                <w:sz w:val="24"/>
                <w:szCs w:val="24"/>
              </w:rPr>
              <w:t>" (КИЖУЧ) н</w:t>
            </w:r>
            <w:r w:rsidR="001F3D5D" w:rsidRPr="00690244">
              <w:rPr>
                <w:rFonts w:ascii="Times New Roman" w:hAnsi="Times New Roman"/>
                <w:color w:val="000000" w:themeColor="text1"/>
                <w:sz w:val="24"/>
                <w:szCs w:val="24"/>
              </w:rPr>
              <w:t>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12410</w:t>
            </w:r>
          </w:p>
        </w:tc>
        <w:tc>
          <w:tcPr>
            <w:tcW w:w="3637" w:type="pct"/>
            <w:shd w:val="clear" w:color="000000" w:fill="FFFFFF"/>
            <w:vAlign w:val="center"/>
            <w:hideMark/>
          </w:tcPr>
          <w:p w:rsidR="00CA5618"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Субсидии некоммерческим </w:t>
            </w:r>
            <w:r w:rsidR="005F7EFF" w:rsidRPr="00690244">
              <w:rPr>
                <w:rFonts w:ascii="Times New Roman" w:hAnsi="Times New Roman"/>
                <w:color w:val="000000" w:themeColor="text1"/>
                <w:sz w:val="24"/>
                <w:szCs w:val="24"/>
              </w:rPr>
              <w:t xml:space="preserve">неправительственным </w:t>
            </w:r>
            <w:r w:rsidRPr="00690244">
              <w:rPr>
                <w:rFonts w:ascii="Times New Roman" w:hAnsi="Times New Roman"/>
                <w:color w:val="000000" w:themeColor="text1"/>
                <w:sz w:val="24"/>
                <w:szCs w:val="24"/>
              </w:rPr>
              <w:t>организациям на реализацию социально значимых проектов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молодежных проектов "Экосистема"</w:t>
            </w:r>
            <w:r w:rsidR="00B9550B" w:rsidRPr="00690244">
              <w:rPr>
                <w:rFonts w:ascii="Times New Roman" w:hAnsi="Times New Roman"/>
                <w:color w:val="000000" w:themeColor="text1"/>
                <w:sz w:val="24"/>
                <w:szCs w:val="24"/>
              </w:rPr>
              <w:t xml:space="preserve"> на</w:t>
            </w:r>
            <w:r w:rsidR="00690244" w:rsidRPr="00690244">
              <w:rPr>
                <w:rFonts w:ascii="Times New Roman" w:hAnsi="Times New Roman"/>
                <w:color w:val="000000" w:themeColor="text1"/>
                <w:sz w:val="24"/>
                <w:szCs w:val="24"/>
              </w:rPr>
              <w:t xml:space="preserve"> финансовое обеспечение затрат</w:t>
            </w:r>
            <w:r w:rsidRPr="00690244">
              <w:rPr>
                <w:rFonts w:ascii="Times New Roman" w:hAnsi="Times New Roman"/>
                <w:color w:val="000000" w:themeColor="text1"/>
                <w:sz w:val="24"/>
                <w:szCs w:val="24"/>
              </w:rPr>
              <w:t>,</w:t>
            </w:r>
            <w:r w:rsidR="00B9550B"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w:t>
            </w:r>
            <w:r w:rsidR="00B9550B" w:rsidRPr="00690244">
              <w:rPr>
                <w:rFonts w:ascii="Times New Roman" w:hAnsi="Times New Roman"/>
                <w:color w:val="000000" w:themeColor="text1"/>
                <w:sz w:val="24"/>
                <w:szCs w:val="24"/>
              </w:rPr>
              <w:t xml:space="preserve">оказанием услуг по проведению мероприятий, </w:t>
            </w:r>
            <w:r w:rsidRPr="00690244">
              <w:rPr>
                <w:rFonts w:ascii="Times New Roman" w:hAnsi="Times New Roman"/>
                <w:color w:val="000000" w:themeColor="text1"/>
                <w:sz w:val="24"/>
                <w:szCs w:val="24"/>
              </w:rPr>
              <w:t>направленных</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на всестороннее нравственное, интеллектуальное, духовное развитие и экологическое воспитание молодежи Камчатского края</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157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12560</w:t>
            </w:r>
          </w:p>
        </w:tc>
        <w:tc>
          <w:tcPr>
            <w:tcW w:w="3637" w:type="pct"/>
            <w:shd w:val="clear" w:color="000000" w:fill="FFFFFF"/>
            <w:vAlign w:val="center"/>
            <w:hideMark/>
          </w:tcPr>
          <w:p w:rsidR="00A005E5" w:rsidRPr="00044D70" w:rsidRDefault="00A005E5" w:rsidP="00044D70">
            <w:pPr>
              <w:spacing w:after="0" w:line="240" w:lineRule="auto"/>
              <w:jc w:val="both"/>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Субсидия региональному отделению Общероссийского общественно-государственного движения детей и молодежи "Движения первых" Камчатского края </w:t>
            </w:r>
            <w:r w:rsidR="0020147E" w:rsidRPr="00044D70">
              <w:rPr>
                <w:rFonts w:ascii="Times New Roman" w:hAnsi="Times New Roman"/>
                <w:color w:val="000000" w:themeColor="text1"/>
                <w:sz w:val="24"/>
                <w:szCs w:val="24"/>
              </w:rPr>
              <w:t xml:space="preserve">на финансовое </w:t>
            </w:r>
            <w:r w:rsidRPr="00044D70">
              <w:rPr>
                <w:rFonts w:ascii="Times New Roman" w:hAnsi="Times New Roman"/>
                <w:color w:val="000000" w:themeColor="text1"/>
                <w:sz w:val="24"/>
                <w:szCs w:val="24"/>
              </w:rPr>
              <w:t>обеспечени</w:t>
            </w:r>
            <w:r w:rsidR="0020147E" w:rsidRPr="00044D70">
              <w:rPr>
                <w:rFonts w:ascii="Times New Roman" w:hAnsi="Times New Roman"/>
                <w:color w:val="000000" w:themeColor="text1"/>
                <w:sz w:val="24"/>
                <w:szCs w:val="24"/>
              </w:rPr>
              <w:t>е</w:t>
            </w:r>
            <w:r w:rsidRPr="00044D70">
              <w:rPr>
                <w:rFonts w:ascii="Times New Roman" w:hAnsi="Times New Roman"/>
                <w:color w:val="000000" w:themeColor="text1"/>
                <w:sz w:val="24"/>
                <w:szCs w:val="24"/>
              </w:rPr>
              <w:t xml:space="preserve"> затрат, связанных с оказанием услуг по организации и проведению </w:t>
            </w:r>
            <w:r w:rsidR="0020147E" w:rsidRPr="00044D70">
              <w:rPr>
                <w:rFonts w:ascii="Times New Roman" w:hAnsi="Times New Roman"/>
                <w:color w:val="000000" w:themeColor="text1"/>
                <w:sz w:val="24"/>
                <w:szCs w:val="24"/>
              </w:rPr>
              <w:t>мероприятий (проектов) для детей и молодежи</w:t>
            </w:r>
            <w:r w:rsid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w:t>
            </w:r>
            <w:proofErr w:type="spellStart"/>
            <w:r w:rsidRPr="00690244">
              <w:rPr>
                <w:rFonts w:ascii="Times New Roman" w:hAnsi="Times New Roman"/>
                <w:color w:val="000000" w:themeColor="text1"/>
                <w:sz w:val="24"/>
                <w:szCs w:val="24"/>
              </w:rPr>
              <w:t>отдельскому</w:t>
            </w:r>
            <w:proofErr w:type="spellEnd"/>
            <w:r w:rsidRPr="00690244">
              <w:rPr>
                <w:rFonts w:ascii="Times New Roman" w:hAnsi="Times New Roman"/>
                <w:color w:val="000000" w:themeColor="text1"/>
                <w:sz w:val="24"/>
                <w:szCs w:val="24"/>
              </w:rPr>
              <w:t xml:space="preserve"> казачьему обществу Уссурийского войскового казачьего общества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w:t>
            </w:r>
            <w:r w:rsidR="007D1A27" w:rsidRPr="00690244">
              <w:rPr>
                <w:rFonts w:ascii="Times New Roman" w:hAnsi="Times New Roman"/>
                <w:color w:val="000000" w:themeColor="text1"/>
                <w:sz w:val="24"/>
                <w:szCs w:val="24"/>
              </w:rPr>
              <w:t>ое обеспечение</w:t>
            </w:r>
            <w:r w:rsidRPr="00690244">
              <w:rPr>
                <w:rFonts w:ascii="Times New Roman" w:hAnsi="Times New Roman"/>
                <w:color w:val="000000" w:themeColor="text1"/>
                <w:sz w:val="24"/>
                <w:szCs w:val="24"/>
              </w:rPr>
              <w:t xml:space="preserve">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r w:rsidR="007D1A27"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FA4BEF">
        <w:trPr>
          <w:trHeight w:val="40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FA4BEF">
        <w:trPr>
          <w:trHeight w:val="126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13040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w:t>
            </w:r>
            <w:r w:rsidR="00690244" w:rsidRPr="00690244">
              <w:rPr>
                <w:rFonts w:ascii="Times New Roman" w:hAnsi="Times New Roman"/>
                <w:color w:val="000000" w:themeColor="text1"/>
                <w:sz w:val="24"/>
                <w:szCs w:val="24"/>
              </w:rPr>
              <w:t>олодежных проектов "Экосистема"</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 xml:space="preserve">е </w:t>
            </w:r>
            <w:r w:rsidRPr="00690244">
              <w:rPr>
                <w:rFonts w:ascii="Times New Roman" w:hAnsi="Times New Roman"/>
                <w:color w:val="000000" w:themeColor="text1"/>
                <w:sz w:val="24"/>
                <w:szCs w:val="24"/>
              </w:rPr>
              <w:t>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организации и проведению социологических исследований (мониторингов)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343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13350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Региональной общественной организации "Ассоциация коренных малочисленных народов Севера Камчатского края" </w:t>
            </w:r>
            <w:r w:rsidR="001B2D0D" w:rsidRPr="00690244">
              <w:rPr>
                <w:rFonts w:ascii="Times New Roman" w:hAnsi="Times New Roman"/>
                <w:color w:val="000000" w:themeColor="text1"/>
                <w:sz w:val="24"/>
                <w:szCs w:val="24"/>
              </w:rPr>
              <w:t>на</w:t>
            </w:r>
            <w:r w:rsidRPr="00690244">
              <w:rPr>
                <w:rFonts w:ascii="Times New Roman" w:hAnsi="Times New Roman"/>
                <w:color w:val="000000" w:themeColor="text1"/>
                <w:sz w:val="24"/>
                <w:szCs w:val="24"/>
              </w:rPr>
              <w:t xml:space="preserve"> финансово</w:t>
            </w:r>
            <w:r w:rsidR="001B2D0D"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обеспечение затрат</w:t>
            </w:r>
            <w:r w:rsidR="001B2D0D"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C52541">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C52541" w:rsidRPr="006E4210" w:rsidTr="00C52541">
        <w:trPr>
          <w:trHeight w:val="546"/>
        </w:trPr>
        <w:tc>
          <w:tcPr>
            <w:tcW w:w="416" w:type="pct"/>
            <w:shd w:val="clear" w:color="auto" w:fill="auto"/>
            <w:noWrap/>
            <w:vAlign w:val="center"/>
          </w:tcPr>
          <w:p w:rsidR="00C52541" w:rsidRPr="00690244" w:rsidRDefault="00C52541" w:rsidP="00C52541">
            <w:pPr>
              <w:spacing w:after="0" w:line="240" w:lineRule="auto"/>
              <w:rPr>
                <w:rFonts w:ascii="Times New Roman" w:hAnsi="Times New Roman"/>
                <w:sz w:val="24"/>
                <w:szCs w:val="24"/>
              </w:rPr>
            </w:pPr>
            <w:r w:rsidRPr="00690244">
              <w:rPr>
                <w:rFonts w:ascii="Times New Roman" w:hAnsi="Times New Roman"/>
                <w:sz w:val="24"/>
                <w:szCs w:val="24"/>
              </w:rPr>
              <w:t>317.1.</w:t>
            </w:r>
          </w:p>
        </w:tc>
        <w:tc>
          <w:tcPr>
            <w:tcW w:w="947" w:type="pct"/>
            <w:shd w:val="clear" w:color="000000" w:fill="FFFFFF"/>
            <w:noWrap/>
            <w:vAlign w:val="center"/>
          </w:tcPr>
          <w:p w:rsidR="00C52541" w:rsidRPr="00690244" w:rsidRDefault="00C52541" w:rsidP="008041B5">
            <w:pPr>
              <w:spacing w:after="0" w:line="240" w:lineRule="auto"/>
              <w:jc w:val="center"/>
              <w:rPr>
                <w:rFonts w:ascii="Times New Roman" w:hAnsi="Times New Roman"/>
                <w:sz w:val="24"/>
                <w:szCs w:val="24"/>
              </w:rPr>
            </w:pPr>
            <w:r w:rsidRPr="00690244">
              <w:rPr>
                <w:rFonts w:ascii="Times New Roman" w:hAnsi="Times New Roman"/>
                <w:sz w:val="24"/>
                <w:szCs w:val="24"/>
              </w:rPr>
              <w:t>13490</w:t>
            </w:r>
          </w:p>
        </w:tc>
        <w:tc>
          <w:tcPr>
            <w:tcW w:w="3637" w:type="pct"/>
            <w:shd w:val="clear" w:color="000000" w:fill="FFFFFF"/>
            <w:vAlign w:val="center"/>
          </w:tcPr>
          <w:p w:rsidR="00C52541" w:rsidRPr="00690244" w:rsidRDefault="00C52541"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Субсидии юридическим лицам и индивидуальным предпринимателям из краевого бюджета на финансовое обеспечение затрат в связи с оказанием услуг по отдыху и оздоровлению детей в загородных стационарных детских оздоровительных лагерях, расположенных на территории Камчатского края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3D490F" w:rsidRPr="006E4210" w:rsidTr="00C52541">
        <w:trPr>
          <w:trHeight w:val="546"/>
        </w:trPr>
        <w:tc>
          <w:tcPr>
            <w:tcW w:w="416" w:type="pct"/>
            <w:shd w:val="clear" w:color="auto" w:fill="auto"/>
            <w:noWrap/>
            <w:vAlign w:val="center"/>
          </w:tcPr>
          <w:p w:rsidR="003D490F" w:rsidRPr="00690244" w:rsidRDefault="003D490F" w:rsidP="00C52541">
            <w:pPr>
              <w:spacing w:after="0" w:line="240" w:lineRule="auto"/>
              <w:rPr>
                <w:rFonts w:ascii="Times New Roman" w:hAnsi="Times New Roman"/>
                <w:sz w:val="24"/>
                <w:szCs w:val="24"/>
              </w:rPr>
            </w:pPr>
            <w:r w:rsidRPr="00690244">
              <w:rPr>
                <w:rFonts w:ascii="Times New Roman" w:hAnsi="Times New Roman"/>
                <w:sz w:val="24"/>
                <w:szCs w:val="24"/>
              </w:rPr>
              <w:t>317.2.</w:t>
            </w:r>
          </w:p>
        </w:tc>
        <w:tc>
          <w:tcPr>
            <w:tcW w:w="947" w:type="pct"/>
            <w:shd w:val="clear" w:color="000000" w:fill="FFFFFF"/>
            <w:noWrap/>
            <w:vAlign w:val="center"/>
          </w:tcPr>
          <w:p w:rsidR="003D490F" w:rsidRPr="00690244" w:rsidRDefault="003D490F" w:rsidP="008041B5">
            <w:pPr>
              <w:spacing w:after="0" w:line="240" w:lineRule="auto"/>
              <w:jc w:val="center"/>
              <w:rPr>
                <w:rFonts w:ascii="Times New Roman" w:hAnsi="Times New Roman"/>
                <w:sz w:val="24"/>
                <w:szCs w:val="24"/>
              </w:rPr>
            </w:pPr>
            <w:r w:rsidRPr="00690244">
              <w:rPr>
                <w:rFonts w:ascii="Times New Roman" w:hAnsi="Times New Roman"/>
                <w:sz w:val="24"/>
                <w:szCs w:val="24"/>
              </w:rPr>
              <w:t>13500</w:t>
            </w:r>
          </w:p>
        </w:tc>
        <w:tc>
          <w:tcPr>
            <w:tcW w:w="3637" w:type="pct"/>
            <w:shd w:val="clear" w:color="000000" w:fill="FFFFFF"/>
            <w:vAlign w:val="center"/>
          </w:tcPr>
          <w:p w:rsidR="003D490F" w:rsidRPr="00690244" w:rsidRDefault="003D490F" w:rsidP="008041B5">
            <w:pPr>
              <w:spacing w:after="0" w:line="240" w:lineRule="auto"/>
              <w:jc w:val="both"/>
              <w:rPr>
                <w:rFonts w:ascii="Times New Roman" w:hAnsi="Times New Roman"/>
                <w:sz w:val="24"/>
                <w:szCs w:val="24"/>
              </w:rPr>
            </w:pPr>
            <w:r w:rsidRPr="00690244">
              <w:rPr>
                <w:rFonts w:ascii="Times New Roman" w:hAnsi="Times New Roman"/>
                <w:sz w:val="24"/>
                <w:szCs w:val="24"/>
              </w:rPr>
              <w:t>Издание в печатном и электронном виде историко-краеведческих и литературно-художественных публикаций Камчатских писателей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FA4BEF">
        <w:trPr>
          <w:trHeight w:val="1260"/>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20490</w:t>
            </w:r>
          </w:p>
        </w:tc>
        <w:tc>
          <w:tcPr>
            <w:tcW w:w="3637" w:type="pct"/>
            <w:shd w:val="clear" w:color="000000" w:fill="FFFFFF"/>
            <w:vAlign w:val="center"/>
            <w:hideMark/>
          </w:tcPr>
          <w:p w:rsidR="00E30059" w:rsidRPr="00044D70" w:rsidRDefault="00287DB1" w:rsidP="00287DB1">
            <w:pPr>
              <w:spacing w:after="0" w:line="240" w:lineRule="auto"/>
              <w:jc w:val="both"/>
              <w:rPr>
                <w:rFonts w:ascii="Times New Roman" w:hAnsi="Times New Roman"/>
                <w:strike/>
                <w:color w:val="000000" w:themeColor="text1"/>
                <w:sz w:val="24"/>
                <w:szCs w:val="24"/>
              </w:rPr>
            </w:pPr>
            <w:r w:rsidRPr="00044D70">
              <w:rPr>
                <w:rFonts w:ascii="Times New Roman" w:eastAsia="Times New Roman" w:hAnsi="Times New Roman" w:cs="Times New Roman"/>
                <w:color w:val="000000" w:themeColor="text1"/>
                <w:sz w:val="24"/>
                <w:szCs w:val="24"/>
                <w:lang w:eastAsia="ru-RU"/>
              </w:rPr>
              <w:t>Дополнительные</w:t>
            </w:r>
            <w:r w:rsidR="00E30059" w:rsidRPr="00044D70">
              <w:rPr>
                <w:rFonts w:ascii="Times New Roman" w:eastAsia="Times New Roman" w:hAnsi="Times New Roman" w:cs="Times New Roman"/>
                <w:color w:val="000000" w:themeColor="text1"/>
                <w:sz w:val="24"/>
                <w:szCs w:val="24"/>
                <w:lang w:eastAsia="ru-RU"/>
              </w:rPr>
              <w:t xml:space="preserve"> мер</w:t>
            </w:r>
            <w:r w:rsidRPr="00044D70">
              <w:rPr>
                <w:rFonts w:ascii="Times New Roman" w:eastAsia="Times New Roman" w:hAnsi="Times New Roman" w:cs="Times New Roman"/>
                <w:color w:val="000000" w:themeColor="text1"/>
                <w:sz w:val="24"/>
                <w:szCs w:val="24"/>
                <w:lang w:eastAsia="ru-RU"/>
              </w:rPr>
              <w:t>ы</w:t>
            </w:r>
            <w:r w:rsidR="00E30059" w:rsidRPr="00044D70">
              <w:rPr>
                <w:rFonts w:ascii="Times New Roman" w:eastAsia="Times New Roman" w:hAnsi="Times New Roman" w:cs="Times New Roman"/>
                <w:color w:val="000000" w:themeColor="text1"/>
                <w:sz w:val="24"/>
                <w:szCs w:val="24"/>
                <w:lang w:eastAsia="ru-RU"/>
              </w:rPr>
              <w:t xml:space="preserve"> социальной поддержки отдельным категориям граждан и членам их семей в связи с проведением специальной военной операции</w:t>
            </w:r>
            <w:r w:rsidR="00044D70">
              <w:rPr>
                <w:rFonts w:ascii="Times New Roman" w:eastAsia="Times New Roman" w:hAnsi="Times New Roman" w:cs="Times New Roman"/>
                <w:color w:val="000000" w:themeColor="text1"/>
                <w:sz w:val="24"/>
                <w:szCs w:val="24"/>
                <w:lang w:eastAsia="ru-RU"/>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оплату труда работников муниципальных учреждений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FA4BEF">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w:t>
            </w:r>
            <w:proofErr w:type="spellStart"/>
            <w:r w:rsidRPr="006E4210">
              <w:rPr>
                <w:rFonts w:ascii="Times New Roman" w:hAnsi="Times New Roman"/>
                <w:sz w:val="24"/>
                <w:szCs w:val="24"/>
              </w:rPr>
              <w:t>противопаводковые</w:t>
            </w:r>
            <w:proofErr w:type="spellEnd"/>
            <w:r w:rsidRPr="006E4210">
              <w:rPr>
                <w:rFonts w:ascii="Times New Roman" w:hAnsi="Times New Roman"/>
                <w:sz w:val="24"/>
                <w:szCs w:val="24"/>
              </w:rPr>
              <w:t xml:space="preserve"> насыпи)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связанных с реализацией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обеспечение участия коллективов и исполнителей в творческих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125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FA4BEF">
        <w:trPr>
          <w:trHeight w:val="96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FA4BEF">
        <w:trPr>
          <w:trHeight w:val="97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550655" w:rsidRPr="006E4210" w:rsidTr="00FA4BEF">
        <w:trPr>
          <w:trHeight w:val="976"/>
        </w:trPr>
        <w:tc>
          <w:tcPr>
            <w:tcW w:w="416" w:type="pct"/>
            <w:shd w:val="clear" w:color="auto" w:fill="auto"/>
            <w:noWrap/>
            <w:vAlign w:val="center"/>
          </w:tcPr>
          <w:p w:rsidR="00550655" w:rsidRPr="00324EC7" w:rsidRDefault="00550655" w:rsidP="00550655">
            <w:pPr>
              <w:spacing w:after="0" w:line="240" w:lineRule="auto"/>
              <w:rPr>
                <w:rFonts w:ascii="Times New Roman" w:hAnsi="Times New Roman"/>
                <w:strike/>
                <w:color w:val="000000" w:themeColor="text1"/>
                <w:sz w:val="24"/>
                <w:szCs w:val="24"/>
                <w:highlight w:val="yellow"/>
              </w:rPr>
            </w:pPr>
            <w:r w:rsidRPr="00324EC7">
              <w:rPr>
                <w:rFonts w:ascii="Times New Roman" w:hAnsi="Times New Roman"/>
                <w:strike/>
                <w:color w:val="000000" w:themeColor="text1"/>
                <w:sz w:val="24"/>
                <w:szCs w:val="24"/>
                <w:highlight w:val="yellow"/>
              </w:rPr>
              <w:t>454.1.</w:t>
            </w:r>
          </w:p>
        </w:tc>
        <w:tc>
          <w:tcPr>
            <w:tcW w:w="947" w:type="pct"/>
            <w:shd w:val="clear" w:color="000000" w:fill="FFFFFF"/>
            <w:noWrap/>
            <w:vAlign w:val="center"/>
          </w:tcPr>
          <w:p w:rsidR="00550655" w:rsidRPr="00324EC7" w:rsidRDefault="00550655" w:rsidP="008041B5">
            <w:pPr>
              <w:spacing w:after="0" w:line="240" w:lineRule="auto"/>
              <w:jc w:val="center"/>
              <w:rPr>
                <w:rFonts w:ascii="Times New Roman" w:hAnsi="Times New Roman"/>
                <w:strike/>
                <w:color w:val="000000" w:themeColor="text1"/>
                <w:sz w:val="24"/>
                <w:szCs w:val="24"/>
                <w:highlight w:val="yellow"/>
              </w:rPr>
            </w:pPr>
            <w:r w:rsidRPr="00324EC7">
              <w:rPr>
                <w:rFonts w:ascii="Times New Roman" w:hAnsi="Times New Roman"/>
                <w:strike/>
                <w:color w:val="000000" w:themeColor="text1"/>
                <w:sz w:val="24"/>
                <w:szCs w:val="24"/>
                <w:highlight w:val="yellow"/>
              </w:rPr>
              <w:t>41030</w:t>
            </w:r>
          </w:p>
        </w:tc>
        <w:tc>
          <w:tcPr>
            <w:tcW w:w="3637" w:type="pct"/>
            <w:shd w:val="clear" w:color="000000" w:fill="FFFFFF"/>
            <w:vAlign w:val="center"/>
          </w:tcPr>
          <w:p w:rsidR="00550655" w:rsidRPr="00324EC7" w:rsidRDefault="008429DC" w:rsidP="008429DC">
            <w:pPr>
              <w:spacing w:after="0" w:line="240" w:lineRule="auto"/>
              <w:jc w:val="both"/>
              <w:rPr>
                <w:rFonts w:ascii="Times New Roman" w:hAnsi="Times New Roman"/>
                <w:strike/>
                <w:color w:val="000000" w:themeColor="text1"/>
                <w:sz w:val="24"/>
                <w:szCs w:val="24"/>
                <w:highlight w:val="yellow"/>
              </w:rPr>
            </w:pPr>
            <w:r w:rsidRPr="00324EC7">
              <w:rPr>
                <w:rFonts w:ascii="Times New Roman" w:hAnsi="Times New Roman"/>
                <w:strike/>
                <w:color w:val="000000" w:themeColor="text1"/>
                <w:sz w:val="24"/>
                <w:szCs w:val="24"/>
                <w:highlight w:val="yellow"/>
              </w:rPr>
              <w:t>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w:t>
            </w:r>
            <w:r w:rsidR="00690244" w:rsidRPr="00324EC7">
              <w:rPr>
                <w:rFonts w:ascii="Times New Roman" w:hAnsi="Times New Roman"/>
                <w:strike/>
                <w:color w:val="000000" w:themeColor="text1"/>
                <w:sz w:val="24"/>
                <w:szCs w:val="24"/>
                <w:highlight w:val="yellow"/>
              </w:rPr>
              <w:t xml:space="preserve"> </w:t>
            </w:r>
            <w:r w:rsidR="00690244" w:rsidRPr="00324EC7">
              <w:rPr>
                <w:rFonts w:ascii="Times New Roman" w:hAnsi="Times New Roman"/>
                <w:b/>
                <w:i/>
                <w:strike/>
                <w:color w:val="000000" w:themeColor="text1"/>
                <w:szCs w:val="24"/>
                <w:highlight w:val="yellow"/>
              </w:rPr>
              <w:t>(приказ Министерства финансов Камчатского края 13.02.2025 № 9-Н)</w:t>
            </w:r>
          </w:p>
        </w:tc>
      </w:tr>
      <w:tr w:rsidR="00550655" w:rsidRPr="006E4210" w:rsidTr="00FA4BEF">
        <w:trPr>
          <w:trHeight w:val="976"/>
        </w:trPr>
        <w:tc>
          <w:tcPr>
            <w:tcW w:w="416" w:type="pct"/>
            <w:shd w:val="clear" w:color="auto" w:fill="auto"/>
            <w:noWrap/>
            <w:vAlign w:val="center"/>
          </w:tcPr>
          <w:p w:rsidR="00550655" w:rsidRPr="00324EC7" w:rsidRDefault="00550655" w:rsidP="00550655">
            <w:pPr>
              <w:spacing w:after="0" w:line="240" w:lineRule="auto"/>
              <w:rPr>
                <w:rFonts w:ascii="Times New Roman" w:hAnsi="Times New Roman"/>
                <w:strike/>
                <w:color w:val="000000" w:themeColor="text1"/>
                <w:sz w:val="24"/>
                <w:szCs w:val="24"/>
                <w:highlight w:val="yellow"/>
              </w:rPr>
            </w:pPr>
            <w:r w:rsidRPr="00324EC7">
              <w:rPr>
                <w:rFonts w:ascii="Times New Roman" w:hAnsi="Times New Roman"/>
                <w:strike/>
                <w:color w:val="000000" w:themeColor="text1"/>
                <w:sz w:val="24"/>
                <w:szCs w:val="24"/>
                <w:highlight w:val="yellow"/>
              </w:rPr>
              <w:t>454.2.</w:t>
            </w:r>
          </w:p>
        </w:tc>
        <w:tc>
          <w:tcPr>
            <w:tcW w:w="947" w:type="pct"/>
            <w:shd w:val="clear" w:color="000000" w:fill="FFFFFF"/>
            <w:noWrap/>
            <w:vAlign w:val="center"/>
          </w:tcPr>
          <w:p w:rsidR="00550655" w:rsidRPr="00324EC7" w:rsidRDefault="00550655" w:rsidP="008041B5">
            <w:pPr>
              <w:spacing w:after="0" w:line="240" w:lineRule="auto"/>
              <w:jc w:val="center"/>
              <w:rPr>
                <w:rFonts w:ascii="Times New Roman" w:hAnsi="Times New Roman"/>
                <w:strike/>
                <w:color w:val="000000" w:themeColor="text1"/>
                <w:sz w:val="24"/>
                <w:szCs w:val="24"/>
                <w:highlight w:val="yellow"/>
              </w:rPr>
            </w:pPr>
            <w:r w:rsidRPr="00324EC7">
              <w:rPr>
                <w:rFonts w:ascii="Times New Roman" w:hAnsi="Times New Roman"/>
                <w:strike/>
                <w:color w:val="000000" w:themeColor="text1"/>
                <w:sz w:val="24"/>
                <w:szCs w:val="24"/>
                <w:highlight w:val="yellow"/>
              </w:rPr>
              <w:t>41040</w:t>
            </w:r>
          </w:p>
        </w:tc>
        <w:tc>
          <w:tcPr>
            <w:tcW w:w="3637" w:type="pct"/>
            <w:shd w:val="clear" w:color="000000" w:fill="FFFFFF"/>
            <w:vAlign w:val="center"/>
          </w:tcPr>
          <w:p w:rsidR="00550655" w:rsidRPr="00324EC7" w:rsidRDefault="008429DC" w:rsidP="008429DC">
            <w:pPr>
              <w:spacing w:after="0" w:line="240" w:lineRule="auto"/>
              <w:jc w:val="both"/>
              <w:rPr>
                <w:rFonts w:ascii="Times New Roman" w:hAnsi="Times New Roman"/>
                <w:strike/>
                <w:color w:val="000000" w:themeColor="text1"/>
                <w:sz w:val="24"/>
                <w:szCs w:val="24"/>
                <w:highlight w:val="yellow"/>
              </w:rPr>
            </w:pPr>
            <w:r w:rsidRPr="00324EC7">
              <w:rPr>
                <w:rFonts w:ascii="Times New Roman" w:hAnsi="Times New Roman"/>
                <w:strike/>
                <w:color w:val="000000" w:themeColor="text1"/>
                <w:sz w:val="24"/>
                <w:szCs w:val="24"/>
                <w:highlight w:val="yellow"/>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90244" w:rsidRPr="00324EC7">
              <w:rPr>
                <w:rFonts w:ascii="Times New Roman" w:hAnsi="Times New Roman"/>
                <w:strike/>
                <w:color w:val="000000" w:themeColor="text1"/>
                <w:sz w:val="24"/>
                <w:szCs w:val="24"/>
                <w:highlight w:val="yellow"/>
              </w:rPr>
              <w:t xml:space="preserve"> </w:t>
            </w:r>
            <w:r w:rsidR="00690244" w:rsidRPr="00324EC7">
              <w:rPr>
                <w:rFonts w:ascii="Times New Roman" w:hAnsi="Times New Roman"/>
                <w:b/>
                <w:i/>
                <w:strike/>
                <w:color w:val="000000" w:themeColor="text1"/>
                <w:szCs w:val="24"/>
                <w:highlight w:val="yellow"/>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FA4BEF">
        <w:trPr>
          <w:trHeight w:val="41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DC576B" w:rsidRPr="006E4210" w:rsidTr="00FA4BEF">
        <w:trPr>
          <w:trHeight w:val="2205"/>
        </w:trPr>
        <w:tc>
          <w:tcPr>
            <w:tcW w:w="416" w:type="pct"/>
            <w:shd w:val="clear" w:color="auto" w:fill="auto"/>
            <w:noWrap/>
            <w:vAlign w:val="center"/>
          </w:tcPr>
          <w:p w:rsidR="00DC576B" w:rsidRPr="00690244" w:rsidRDefault="00DC576B" w:rsidP="00DC576B">
            <w:pPr>
              <w:spacing w:after="0" w:line="240" w:lineRule="auto"/>
              <w:rPr>
                <w:rFonts w:ascii="Times New Roman" w:hAnsi="Times New Roman"/>
                <w:sz w:val="24"/>
                <w:szCs w:val="24"/>
              </w:rPr>
            </w:pPr>
            <w:r w:rsidRPr="00690244">
              <w:rPr>
                <w:rFonts w:ascii="Times New Roman" w:hAnsi="Times New Roman"/>
                <w:sz w:val="24"/>
                <w:szCs w:val="24"/>
              </w:rPr>
              <w:t>474.1.</w:t>
            </w:r>
          </w:p>
        </w:tc>
        <w:tc>
          <w:tcPr>
            <w:tcW w:w="947" w:type="pct"/>
            <w:shd w:val="clear" w:color="000000" w:fill="FFFFFF"/>
            <w:noWrap/>
            <w:vAlign w:val="center"/>
          </w:tcPr>
          <w:p w:rsidR="00DC576B" w:rsidRPr="00690244" w:rsidRDefault="00DC576B" w:rsidP="008041B5">
            <w:pPr>
              <w:spacing w:after="0" w:line="240" w:lineRule="auto"/>
              <w:jc w:val="center"/>
              <w:rPr>
                <w:rFonts w:ascii="Times New Roman" w:hAnsi="Times New Roman"/>
                <w:sz w:val="24"/>
                <w:szCs w:val="24"/>
              </w:rPr>
            </w:pPr>
            <w:r w:rsidRPr="00690244">
              <w:rPr>
                <w:rFonts w:ascii="Times New Roman" w:hAnsi="Times New Roman"/>
                <w:sz w:val="24"/>
                <w:szCs w:val="24"/>
              </w:rPr>
              <w:t>51162</w:t>
            </w:r>
          </w:p>
        </w:tc>
        <w:tc>
          <w:tcPr>
            <w:tcW w:w="3637" w:type="pct"/>
            <w:shd w:val="clear" w:color="000000" w:fill="FFFFFF"/>
            <w:vAlign w:val="center"/>
          </w:tcPr>
          <w:p w:rsidR="00DC576B" w:rsidRPr="00690244" w:rsidRDefault="00DC576B"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Камчатскому региональному отделению Всероссийского общественного движения "Волонтеры Победы" на финансовое обеспечение затрат в связи с оказанием услуг по проведению образовательного форума Волонтерского корпуса 80-летия Победы в Великой Отечественной войне и регионального молодежного образовательного форума добровольцев сферы сохранения исторической памяти в рамках программы "Регион для молодых" по итогам проведения Всероссийского конкурса программ комплексного развития молодежной политики в субъектах Российской Федерации "Регион для молодых")</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FA4BEF">
        <w:trPr>
          <w:trHeight w:val="11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FA4BEF">
        <w:trPr>
          <w:trHeight w:val="630"/>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637"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1431"/>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637"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FA4BEF">
        <w:trPr>
          <w:trHeight w:val="4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FA4BEF">
        <w:trPr>
          <w:trHeight w:val="912"/>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FA4BEF">
        <w:trPr>
          <w:trHeight w:val="80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FA4BEF">
        <w:trPr>
          <w:trHeight w:val="971"/>
        </w:trPr>
        <w:tc>
          <w:tcPr>
            <w:tcW w:w="41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t>549.1.</w:t>
            </w:r>
          </w:p>
        </w:tc>
        <w:tc>
          <w:tcPr>
            <w:tcW w:w="947"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637"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690244">
        <w:trPr>
          <w:trHeight w:val="587"/>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55270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sz w:val="24"/>
                <w:szCs w:val="24"/>
              </w:rPr>
            </w:pPr>
            <w:r w:rsidRPr="00690244">
              <w:rPr>
                <w:rFonts w:ascii="Times New Roman" w:hAnsi="Times New Roman"/>
                <w:sz w:val="24"/>
                <w:szCs w:val="24"/>
              </w:rPr>
              <w:t>Государственная поддержка малого и среднего предпринимательства,</w:t>
            </w:r>
            <w:r w:rsidR="00690244" w:rsidRPr="00690244">
              <w:rPr>
                <w:rFonts w:ascii="Times New Roman" w:hAnsi="Times New Roman"/>
                <w:sz w:val="24"/>
                <w:szCs w:val="24"/>
              </w:rPr>
              <w:t xml:space="preserve"> </w:t>
            </w:r>
            <w:r w:rsidRPr="00690244">
              <w:rPr>
                <w:rFonts w:ascii="Times New Roman" w:hAnsi="Times New Roman"/>
                <w:sz w:val="24"/>
                <w:szCs w:val="24"/>
              </w:rPr>
              <w:t>в субъектах Российской Федерации</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FA4BEF">
        <w:trPr>
          <w:trHeight w:val="1964"/>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55273</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Государственная поддержка малого и среднего предпринимательства</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услуг</w:t>
            </w:r>
            <w:r w:rsidR="008956B5" w:rsidRPr="00690244">
              <w:rPr>
                <w:rFonts w:ascii="Times New Roman" w:hAnsi="Times New Roman"/>
                <w:color w:val="000000" w:themeColor="text1"/>
                <w:sz w:val="24"/>
                <w:szCs w:val="24"/>
              </w:rPr>
              <w:t xml:space="preserve"> и мер поддержки</w:t>
            </w:r>
            <w:r w:rsidRPr="00690244">
              <w:rPr>
                <w:rFonts w:ascii="Times New Roman" w:hAnsi="Times New Roman"/>
                <w:color w:val="000000" w:themeColor="text1"/>
                <w:sz w:val="24"/>
                <w:szCs w:val="24"/>
              </w:rPr>
              <w:t xml:space="preserve"> субъектам малого и среднего предпринимательства</w:t>
            </w:r>
            <w:r w:rsidR="008956B5" w:rsidRPr="00690244">
              <w:rPr>
                <w:rFonts w:ascii="Times New Roman" w:hAnsi="Times New Roman"/>
                <w:color w:val="000000" w:themeColor="text1"/>
                <w:sz w:val="24"/>
                <w:szCs w:val="24"/>
              </w:rPr>
              <w:t xml:space="preserve"> и гражданам, желающим вести бизнес</w:t>
            </w:r>
            <w:r w:rsidRPr="00690244">
              <w:rPr>
                <w:rFonts w:ascii="Times New Roman" w:hAnsi="Times New Roman"/>
                <w:color w:val="000000" w:themeColor="text1"/>
                <w:sz w:val="24"/>
                <w:szCs w:val="24"/>
              </w:rPr>
              <w:t>)</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2544"/>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55274</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FA4BEF">
        <w:trPr>
          <w:trHeight w:val="157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55276</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F0407E">
              <w:rPr>
                <w:rFonts w:ascii="Times New Roman" w:hAnsi="Times New Roman"/>
                <w:sz w:val="24"/>
                <w:szCs w:val="24"/>
              </w:rPr>
              <w:t>Грантовая</w:t>
            </w:r>
            <w:proofErr w:type="spellEnd"/>
            <w:r w:rsidRPr="00F0407E">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FA4BEF">
        <w:trPr>
          <w:trHeight w:val="315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55277</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FA4BEF">
        <w:trPr>
          <w:trHeight w:val="252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55278</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571.1.</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55333</w:t>
            </w:r>
          </w:p>
        </w:tc>
        <w:tc>
          <w:tcPr>
            <w:tcW w:w="3637" w:type="pct"/>
            <w:shd w:val="clear" w:color="000000" w:fill="FFFFFF"/>
            <w:vAlign w:val="center"/>
          </w:tcPr>
          <w:p w:rsidR="00FA4BEF" w:rsidRPr="002E6894" w:rsidRDefault="00FA4BEF" w:rsidP="00775DB2">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w:t>
            </w:r>
            <w:r w:rsidR="00775DB2" w:rsidRPr="002E6894">
              <w:rPr>
                <w:rFonts w:ascii="Times New Roman" w:hAnsi="Times New Roman"/>
                <w:sz w:val="24"/>
                <w:szCs w:val="24"/>
              </w:rPr>
              <w:t>Направление на о</w:t>
            </w:r>
            <w:r w:rsidRPr="002E6894">
              <w:rPr>
                <w:rFonts w:ascii="Times New Roman" w:hAnsi="Times New Roman"/>
                <w:sz w:val="24"/>
                <w:szCs w:val="24"/>
              </w:rPr>
              <w:t>бучение граждан Российской Федерации для сельскохозяйственных товаропроизводителей и организаций, осуществляющих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571.2.</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55334</w:t>
            </w:r>
          </w:p>
        </w:tc>
        <w:tc>
          <w:tcPr>
            <w:tcW w:w="3637" w:type="pct"/>
            <w:shd w:val="clear" w:color="000000" w:fill="FFFFFF"/>
            <w:vAlign w:val="center"/>
          </w:tcPr>
          <w:p w:rsidR="00FA4BEF" w:rsidRPr="002E6894" w:rsidRDefault="00FA4BEF" w:rsidP="00FA4BEF">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(Привлечение обучающихся для прохождения практики и осуществления трудовой деятельности к сельскохозяйственным товаропроизводителям и организациям, осуществляющим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FA4BEF">
        <w:trPr>
          <w:trHeight w:val="7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FA4BEF">
        <w:trPr>
          <w:trHeight w:val="111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118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FA4BEF">
        <w:trPr>
          <w:trHeight w:val="8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FA4BEF">
        <w:trPr>
          <w:trHeight w:val="166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FA4BEF">
        <w:trPr>
          <w:trHeight w:val="173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FA4BEF">
        <w:trPr>
          <w:trHeight w:val="197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2E6894">
        <w:trPr>
          <w:trHeight w:val="1172"/>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67483</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w:t>
            </w:r>
            <w:r w:rsidR="002E6894" w:rsidRPr="002E6894">
              <w:rPr>
                <w:rFonts w:ascii="Times New Roman" w:hAnsi="Times New Roman"/>
                <w:sz w:val="24"/>
                <w:szCs w:val="24"/>
              </w:rPr>
              <w:t xml:space="preserve"> </w:t>
            </w:r>
            <w:r w:rsidRPr="002E6894">
              <w:rPr>
                <w:rFonts w:ascii="Times New Roman" w:hAnsi="Times New Roman"/>
                <w:sz w:val="24"/>
                <w:szCs w:val="24"/>
              </w:rPr>
              <w:t>за счет средств, поступивших от публично-правовой компании "Фонд развития территорий"</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2E6894">
        <w:trPr>
          <w:trHeight w:val="834"/>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67484</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 за счет средств краевого бюджета</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643B0A" w:rsidRPr="006E4210" w:rsidTr="00FA4BEF">
        <w:trPr>
          <w:trHeight w:val="945"/>
        </w:trPr>
        <w:tc>
          <w:tcPr>
            <w:tcW w:w="416" w:type="pct"/>
            <w:shd w:val="clear" w:color="auto" w:fill="auto"/>
            <w:noWrap/>
            <w:vAlign w:val="center"/>
          </w:tcPr>
          <w:p w:rsidR="00643B0A" w:rsidRPr="002E6894" w:rsidRDefault="00643B0A" w:rsidP="00643B0A">
            <w:pPr>
              <w:spacing w:after="0" w:line="240" w:lineRule="auto"/>
              <w:rPr>
                <w:rFonts w:ascii="Times New Roman" w:hAnsi="Times New Roman"/>
                <w:sz w:val="24"/>
                <w:szCs w:val="24"/>
              </w:rPr>
            </w:pPr>
            <w:r w:rsidRPr="002E6894">
              <w:rPr>
                <w:rFonts w:ascii="Times New Roman" w:hAnsi="Times New Roman"/>
                <w:sz w:val="24"/>
                <w:szCs w:val="24"/>
              </w:rPr>
              <w:t>618.1.</w:t>
            </w:r>
          </w:p>
        </w:tc>
        <w:tc>
          <w:tcPr>
            <w:tcW w:w="947" w:type="pct"/>
            <w:shd w:val="clear" w:color="000000" w:fill="FFFFFF"/>
            <w:noWrap/>
            <w:vAlign w:val="center"/>
          </w:tcPr>
          <w:p w:rsidR="00643B0A" w:rsidRPr="002E6894" w:rsidRDefault="00643B0A" w:rsidP="008041B5">
            <w:pPr>
              <w:spacing w:after="0" w:line="240" w:lineRule="auto"/>
              <w:jc w:val="center"/>
              <w:rPr>
                <w:rFonts w:ascii="Times New Roman" w:hAnsi="Times New Roman"/>
                <w:sz w:val="24"/>
                <w:szCs w:val="24"/>
              </w:rPr>
            </w:pPr>
            <w:r w:rsidRPr="002E6894">
              <w:rPr>
                <w:rFonts w:ascii="Times New Roman" w:hAnsi="Times New Roman"/>
                <w:sz w:val="24"/>
                <w:szCs w:val="24"/>
              </w:rPr>
              <w:t>70160</w:t>
            </w:r>
          </w:p>
        </w:tc>
        <w:tc>
          <w:tcPr>
            <w:tcW w:w="3637" w:type="pct"/>
            <w:shd w:val="clear" w:color="000000" w:fill="FFFFFF"/>
            <w:vAlign w:val="center"/>
          </w:tcPr>
          <w:p w:rsidR="00643B0A" w:rsidRPr="002E6894" w:rsidRDefault="00643B0A" w:rsidP="008041B5">
            <w:pPr>
              <w:spacing w:after="0" w:line="240" w:lineRule="auto"/>
              <w:jc w:val="both"/>
              <w:rPr>
                <w:rFonts w:ascii="Times New Roman" w:hAnsi="Times New Roman"/>
                <w:sz w:val="24"/>
                <w:szCs w:val="24"/>
              </w:rPr>
            </w:pPr>
            <w:r w:rsidRPr="002E6894">
              <w:rPr>
                <w:rFonts w:ascii="Times New Roman" w:hAnsi="Times New Roman"/>
                <w:sz w:val="24"/>
                <w:szCs w:val="24"/>
              </w:rPr>
              <w:t xml:space="preserve">Завершение строительства объекта "Здание. Учебный корпус МБОУ "Средняя школа № 40 по ул. </w:t>
            </w:r>
            <w:proofErr w:type="spellStart"/>
            <w:r w:rsidRPr="002E6894">
              <w:rPr>
                <w:rFonts w:ascii="Times New Roman" w:hAnsi="Times New Roman"/>
                <w:sz w:val="24"/>
                <w:szCs w:val="24"/>
              </w:rPr>
              <w:t>Вольского</w:t>
            </w:r>
            <w:proofErr w:type="spellEnd"/>
            <w:r w:rsidRPr="002E6894">
              <w:rPr>
                <w:rFonts w:ascii="Times New Roman" w:hAnsi="Times New Roman"/>
                <w:sz w:val="24"/>
                <w:szCs w:val="24"/>
              </w:rPr>
              <w:t xml:space="preserve"> микрорайона "Северо-Восток" в г. Петропавловске </w:t>
            </w:r>
            <w:r w:rsidR="002E6894" w:rsidRPr="002E6894">
              <w:rPr>
                <w:rFonts w:ascii="Times New Roman" w:hAnsi="Times New Roman"/>
                <w:sz w:val="24"/>
                <w:szCs w:val="24"/>
              </w:rPr>
              <w:t>–</w:t>
            </w:r>
            <w:r w:rsidRPr="002E6894">
              <w:rPr>
                <w:rFonts w:ascii="Times New Roman" w:hAnsi="Times New Roman"/>
                <w:sz w:val="24"/>
                <w:szCs w:val="24"/>
              </w:rPr>
              <w:t xml:space="preserve"> Камчатском</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94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70170</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B54F2A" w:rsidRPr="006E4210" w:rsidTr="00FA4BEF">
        <w:trPr>
          <w:trHeight w:val="945"/>
        </w:trPr>
        <w:tc>
          <w:tcPr>
            <w:tcW w:w="416" w:type="pct"/>
            <w:shd w:val="clear" w:color="auto" w:fill="auto"/>
            <w:noWrap/>
            <w:vAlign w:val="center"/>
          </w:tcPr>
          <w:p w:rsidR="00B54F2A" w:rsidRPr="00B54F2A" w:rsidRDefault="00B54F2A" w:rsidP="00B54F2A">
            <w:pPr>
              <w:spacing w:after="0" w:line="240" w:lineRule="auto"/>
              <w:rPr>
                <w:rFonts w:ascii="Times New Roman" w:hAnsi="Times New Roman"/>
                <w:sz w:val="24"/>
                <w:szCs w:val="24"/>
                <w:highlight w:val="yellow"/>
              </w:rPr>
            </w:pPr>
            <w:r w:rsidRPr="00B54F2A">
              <w:rPr>
                <w:rFonts w:ascii="Times New Roman" w:hAnsi="Times New Roman"/>
                <w:sz w:val="24"/>
                <w:szCs w:val="24"/>
                <w:highlight w:val="yellow"/>
                <w:lang w:val="en-US"/>
              </w:rPr>
              <w:t>619</w:t>
            </w:r>
            <w:r w:rsidRPr="00B54F2A">
              <w:rPr>
                <w:rFonts w:ascii="Times New Roman" w:hAnsi="Times New Roman"/>
                <w:sz w:val="24"/>
                <w:szCs w:val="24"/>
                <w:highlight w:val="yellow"/>
              </w:rPr>
              <w:t>.1.</w:t>
            </w:r>
          </w:p>
        </w:tc>
        <w:tc>
          <w:tcPr>
            <w:tcW w:w="947" w:type="pct"/>
            <w:shd w:val="clear" w:color="000000" w:fill="FFFFFF"/>
            <w:noWrap/>
            <w:vAlign w:val="center"/>
          </w:tcPr>
          <w:p w:rsidR="00B54F2A" w:rsidRPr="00B54F2A" w:rsidRDefault="00B54F2A" w:rsidP="008041B5">
            <w:pPr>
              <w:spacing w:after="0" w:line="240" w:lineRule="auto"/>
              <w:jc w:val="center"/>
              <w:rPr>
                <w:rFonts w:ascii="Times New Roman" w:hAnsi="Times New Roman"/>
                <w:sz w:val="24"/>
                <w:szCs w:val="24"/>
                <w:highlight w:val="yellow"/>
              </w:rPr>
            </w:pPr>
            <w:r w:rsidRPr="00B54F2A">
              <w:rPr>
                <w:rFonts w:ascii="Times New Roman" w:hAnsi="Times New Roman"/>
                <w:sz w:val="24"/>
                <w:szCs w:val="24"/>
                <w:highlight w:val="yellow"/>
              </w:rPr>
              <w:t>70180</w:t>
            </w:r>
          </w:p>
        </w:tc>
        <w:tc>
          <w:tcPr>
            <w:tcW w:w="3637" w:type="pct"/>
            <w:shd w:val="clear" w:color="000000" w:fill="FFFFFF"/>
            <w:vAlign w:val="center"/>
          </w:tcPr>
          <w:p w:rsidR="00B54F2A" w:rsidRPr="00B54F2A" w:rsidRDefault="00B54F2A" w:rsidP="008041B5">
            <w:pPr>
              <w:spacing w:after="0" w:line="240" w:lineRule="auto"/>
              <w:jc w:val="both"/>
              <w:rPr>
                <w:rFonts w:ascii="Times New Roman" w:hAnsi="Times New Roman"/>
                <w:sz w:val="24"/>
                <w:szCs w:val="24"/>
                <w:highlight w:val="yellow"/>
              </w:rPr>
            </w:pPr>
            <w:r w:rsidRPr="00B54F2A">
              <w:rPr>
                <w:rFonts w:ascii="Times New Roman" w:hAnsi="Times New Roman"/>
                <w:sz w:val="24"/>
                <w:szCs w:val="24"/>
                <w:highlight w:val="yellow"/>
              </w:rPr>
              <w:t>Мероприятие по воспитанию подрастающего поколения в духе патриотизма с использованием потенциала кадетских классов с казачьим компонентом и казачьих групп в организациях среднего профессионального образования</w:t>
            </w:r>
            <w:r>
              <w:rPr>
                <w:rFonts w:ascii="Times New Roman" w:hAnsi="Times New Roman"/>
                <w:sz w:val="24"/>
                <w:szCs w:val="24"/>
                <w:highlight w:val="yellow"/>
              </w:rPr>
              <w:t xml:space="preserve"> </w:t>
            </w:r>
            <w:bookmarkStart w:id="2" w:name="_GoBack"/>
            <w:bookmarkEnd w:id="2"/>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FA4BEF">
        <w:trPr>
          <w:trHeight w:val="84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модернизация, реконструкция объектов газоснабжения и газификации (в том числе проектные работы и изъятие земельных участков для государственных и муниципальных нужд)</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3E0E79" w:rsidRPr="006E4210" w:rsidTr="00FA4BEF">
        <w:trPr>
          <w:trHeight w:val="1309"/>
        </w:trPr>
        <w:tc>
          <w:tcPr>
            <w:tcW w:w="416" w:type="pct"/>
            <w:shd w:val="clear" w:color="auto" w:fill="auto"/>
            <w:noWrap/>
            <w:vAlign w:val="center"/>
          </w:tcPr>
          <w:p w:rsidR="003E0E79" w:rsidRPr="00044D70" w:rsidRDefault="00EE477A" w:rsidP="0043306C">
            <w:pPr>
              <w:spacing w:after="0" w:line="240" w:lineRule="auto"/>
              <w:rPr>
                <w:rFonts w:ascii="Times New Roman" w:hAnsi="Times New Roman"/>
                <w:sz w:val="24"/>
                <w:szCs w:val="24"/>
              </w:rPr>
            </w:pPr>
            <w:r w:rsidRPr="00044D70">
              <w:rPr>
                <w:rFonts w:ascii="Times New Roman" w:hAnsi="Times New Roman"/>
                <w:sz w:val="24"/>
                <w:szCs w:val="24"/>
              </w:rPr>
              <w:t>675.1.</w:t>
            </w:r>
          </w:p>
        </w:tc>
        <w:tc>
          <w:tcPr>
            <w:tcW w:w="947" w:type="pct"/>
            <w:shd w:val="clear" w:color="000000" w:fill="FFFFFF"/>
            <w:noWrap/>
            <w:vAlign w:val="center"/>
          </w:tcPr>
          <w:p w:rsidR="003E0E79" w:rsidRPr="00044D70" w:rsidRDefault="003E0E79" w:rsidP="008041B5">
            <w:pPr>
              <w:spacing w:after="0" w:line="240" w:lineRule="auto"/>
              <w:jc w:val="center"/>
              <w:rPr>
                <w:rFonts w:ascii="Times New Roman" w:hAnsi="Times New Roman"/>
                <w:sz w:val="24"/>
                <w:szCs w:val="24"/>
              </w:rPr>
            </w:pPr>
            <w:r w:rsidRPr="00044D70">
              <w:rPr>
                <w:rFonts w:ascii="Times New Roman" w:hAnsi="Times New Roman"/>
                <w:sz w:val="24"/>
                <w:szCs w:val="24"/>
              </w:rPr>
              <w:t>70768</w:t>
            </w:r>
          </w:p>
        </w:tc>
        <w:tc>
          <w:tcPr>
            <w:tcW w:w="3637" w:type="pct"/>
            <w:shd w:val="clear" w:color="000000" w:fill="FFFFFF"/>
            <w:vAlign w:val="center"/>
          </w:tcPr>
          <w:p w:rsidR="003E0E79" w:rsidRPr="00044D70" w:rsidRDefault="003E0E79" w:rsidP="008041B5">
            <w:pPr>
              <w:spacing w:after="0" w:line="240" w:lineRule="auto"/>
              <w:jc w:val="both"/>
              <w:rPr>
                <w:rFonts w:ascii="Times New Roman" w:hAnsi="Times New Roman"/>
                <w:sz w:val="24"/>
                <w:szCs w:val="24"/>
              </w:rPr>
            </w:pPr>
            <w:r w:rsidRPr="00044D70">
              <w:rPr>
                <w:rFonts w:ascii="Times New Roman" w:hAnsi="Times New Roman"/>
                <w:sz w:val="24"/>
                <w:szCs w:val="24"/>
              </w:rPr>
              <w:t xml:space="preserve">Субсидия автономной некоммерческой организации "Камчатский </w:t>
            </w:r>
            <w:proofErr w:type="spellStart"/>
            <w:r w:rsidRPr="00044D70">
              <w:rPr>
                <w:rFonts w:ascii="Times New Roman" w:hAnsi="Times New Roman"/>
                <w:sz w:val="24"/>
                <w:szCs w:val="24"/>
              </w:rPr>
              <w:t>выставочно</w:t>
            </w:r>
            <w:proofErr w:type="spellEnd"/>
            <w:r w:rsidRPr="00044D7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автобусных экскурсий на социально значимые объекты Камчатского края)</w:t>
            </w:r>
            <w:r w:rsidR="00044D70" w:rsidRPr="00044D70">
              <w:rPr>
                <w:rFonts w:ascii="Times New Roman" w:hAnsi="Times New Roman"/>
                <w:sz w:val="24"/>
                <w:szCs w:val="24"/>
              </w:rPr>
              <w:t xml:space="preserve"> </w:t>
            </w:r>
            <w:r w:rsidR="00044D70" w:rsidRPr="00044D70">
              <w:rPr>
                <w:rFonts w:ascii="Times New Roman" w:hAnsi="Times New Roman"/>
                <w:b/>
                <w:i/>
                <w:szCs w:val="24"/>
              </w:rPr>
              <w:t>(приказ Министерства финансов Камчатского края 15.01.2025 № 1-Н)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"Камчатский центр реализации молодежных проектов "Экосистема" </w:t>
            </w:r>
            <w:r w:rsidR="001F3D5D" w:rsidRPr="00690244">
              <w:rPr>
                <w:rFonts w:ascii="Times New Roman" w:hAnsi="Times New Roman"/>
                <w:color w:val="000000" w:themeColor="text1"/>
                <w:sz w:val="24"/>
                <w:szCs w:val="24"/>
              </w:rPr>
              <w:t>на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в связи</w:t>
            </w:r>
            <w:r w:rsidRPr="00690244">
              <w:rPr>
                <w:rFonts w:ascii="Times New Roman" w:hAnsi="Times New Roman"/>
                <w:color w:val="000000" w:themeColor="text1"/>
                <w:sz w:val="24"/>
                <w:szCs w:val="24"/>
              </w:rPr>
              <w:t xml:space="preserve">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71090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"Редакция газеты "Абориген Камчатки" </w:t>
            </w:r>
            <w:r w:rsidR="001B2D0D"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1B2D0D"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1B2D0D" w:rsidRPr="00690244">
              <w:rPr>
                <w:rFonts w:ascii="Times New Roman" w:hAnsi="Times New Roman"/>
                <w:color w:val="000000" w:themeColor="text1"/>
                <w:sz w:val="24"/>
                <w:szCs w:val="24"/>
              </w:rPr>
              <w:t xml:space="preserve">е </w:t>
            </w:r>
            <w:r w:rsidR="001F3D5D" w:rsidRPr="00690244">
              <w:rPr>
                <w:rFonts w:ascii="Times New Roman" w:hAnsi="Times New Roman"/>
                <w:color w:val="000000" w:themeColor="text1"/>
                <w:sz w:val="24"/>
                <w:szCs w:val="24"/>
              </w:rPr>
              <w:t>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71280</w:t>
            </w:r>
          </w:p>
        </w:tc>
        <w:tc>
          <w:tcPr>
            <w:tcW w:w="3637" w:type="pct"/>
            <w:shd w:val="clear" w:color="000000" w:fill="FFFFFF"/>
            <w:vAlign w:val="center"/>
            <w:hideMark/>
          </w:tcPr>
          <w:p w:rsidR="007849C1" w:rsidRPr="00690244" w:rsidRDefault="007849C1" w:rsidP="008041B5">
            <w:pPr>
              <w:spacing w:after="0" w:line="240" w:lineRule="auto"/>
              <w:jc w:val="both"/>
              <w:rPr>
                <w:rFonts w:ascii="Times New Roman" w:hAnsi="Times New Roman"/>
                <w:strike/>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части затрат по созданию объектов, используемых для организации пребывания (ночлега) на территории Камчатского края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w:t>
            </w:r>
            <w:proofErr w:type="spellStart"/>
            <w:r w:rsidRPr="006E4210">
              <w:rPr>
                <w:rFonts w:ascii="Times New Roman" w:hAnsi="Times New Roman"/>
                <w:sz w:val="24"/>
                <w:szCs w:val="24"/>
              </w:rPr>
              <w:t>Оссора</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71440</w:t>
            </w:r>
          </w:p>
        </w:tc>
        <w:tc>
          <w:tcPr>
            <w:tcW w:w="3637" w:type="pct"/>
            <w:shd w:val="clear" w:color="000000" w:fill="FFFFFF"/>
            <w:vAlign w:val="center"/>
            <w:hideMark/>
          </w:tcPr>
          <w:p w:rsidR="00A005E5" w:rsidRPr="00690244" w:rsidRDefault="00A005E5" w:rsidP="008041B5">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w:t>
            </w:r>
            <w:r w:rsidRPr="00690244">
              <w:rPr>
                <w:rFonts w:ascii="Times New Roman" w:hAnsi="Times New Roman"/>
                <w:color w:val="000000" w:themeColor="text1"/>
                <w:sz w:val="24"/>
                <w:szCs w:val="24"/>
              </w:rPr>
              <w:t xml:space="preserve">услуг в сфере туризма на финансовое обеспечение </w:t>
            </w:r>
            <w:r w:rsidR="00C2318D" w:rsidRPr="00690244">
              <w:rPr>
                <w:rFonts w:ascii="Times New Roman" w:hAnsi="Times New Roman"/>
                <w:color w:val="000000" w:themeColor="text1"/>
                <w:sz w:val="24"/>
                <w:szCs w:val="24"/>
              </w:rPr>
              <w:t xml:space="preserve">части </w:t>
            </w:r>
            <w:r w:rsidRPr="00690244">
              <w:rPr>
                <w:rFonts w:ascii="Times New Roman" w:hAnsi="Times New Roman"/>
                <w:color w:val="000000" w:themeColor="text1"/>
                <w:sz w:val="24"/>
                <w:szCs w:val="24"/>
              </w:rPr>
              <w:t>затрат, направленных на приобретение туристского оборудования</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FA4BEF">
        <w:trPr>
          <w:trHeight w:val="5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FA4BEF">
        <w:trPr>
          <w:trHeight w:val="45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FA4BEF">
        <w:trPr>
          <w:trHeight w:val="57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945"/>
        </w:trPr>
        <w:tc>
          <w:tcPr>
            <w:tcW w:w="41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637"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FA4BEF">
        <w:trPr>
          <w:trHeight w:val="145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Капитальные вложения в объекты государственной (муниципальной) собственности субъектов Российской Федерации и (или)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7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637"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A005E5" w:rsidRPr="006E4210" w:rsidTr="00FA4BEF">
        <w:trPr>
          <w:trHeight w:val="688"/>
        </w:trPr>
        <w:tc>
          <w:tcPr>
            <w:tcW w:w="41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637"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FA4BEF">
        <w:trPr>
          <w:trHeight w:val="72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637"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8C2DD8" w:rsidRPr="006E4210" w:rsidTr="00FA4BEF">
        <w:trPr>
          <w:trHeight w:val="315"/>
        </w:trPr>
        <w:tc>
          <w:tcPr>
            <w:tcW w:w="416" w:type="pct"/>
            <w:shd w:val="clear" w:color="auto" w:fill="auto"/>
            <w:noWrap/>
            <w:vAlign w:val="center"/>
          </w:tcPr>
          <w:p w:rsidR="008C2DD8"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lang w:val="en-US"/>
              </w:rPr>
              <w:t>822</w:t>
            </w:r>
            <w:r w:rsidRPr="002E6894">
              <w:rPr>
                <w:rFonts w:ascii="Times New Roman" w:hAnsi="Times New Roman"/>
                <w:sz w:val="24"/>
                <w:szCs w:val="24"/>
              </w:rPr>
              <w:t>.1.</w:t>
            </w:r>
          </w:p>
        </w:tc>
        <w:tc>
          <w:tcPr>
            <w:tcW w:w="947" w:type="pct"/>
            <w:shd w:val="clear" w:color="000000" w:fill="FFFFFF"/>
            <w:noWrap/>
            <w:vAlign w:val="center"/>
          </w:tcPr>
          <w:p w:rsidR="008C2DD8"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R4801</w:t>
            </w:r>
          </w:p>
        </w:tc>
        <w:tc>
          <w:tcPr>
            <w:tcW w:w="3637" w:type="pct"/>
            <w:shd w:val="clear" w:color="000000" w:fill="FFFFFF"/>
            <w:vAlign w:val="center"/>
          </w:tcPr>
          <w:p w:rsidR="008C2DD8"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 xml:space="preserve">Создание системы поддержки фермеров и развитие сельской кооперации (Реализация проектов за счет средств гранта </w:t>
            </w:r>
            <w:proofErr w:type="spellStart"/>
            <w:r w:rsidRPr="002E6894">
              <w:rPr>
                <w:rFonts w:ascii="Times New Roman" w:hAnsi="Times New Roman"/>
                <w:sz w:val="24"/>
                <w:szCs w:val="24"/>
              </w:rPr>
              <w:t>Агростартап</w:t>
            </w:r>
            <w:proofErr w:type="spellEnd"/>
            <w:r w:rsidRPr="002E6894">
              <w:rPr>
                <w:rFonts w:ascii="Times New Roman" w:hAnsi="Times New Roman"/>
                <w:sz w:val="24"/>
                <w:szCs w:val="24"/>
              </w:rPr>
              <w:t>, крестьянскими (фермерскими) хозяйствами, обеспечившие не менее чем в течение 5 лет с даты получения гранта ежегодный прирост объема производства сельскохозяйственной продукции)</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C706D2" w:rsidRPr="006E4210" w:rsidTr="00FA4BEF">
        <w:trPr>
          <w:trHeight w:val="315"/>
        </w:trPr>
        <w:tc>
          <w:tcPr>
            <w:tcW w:w="416" w:type="pct"/>
            <w:shd w:val="clear" w:color="auto" w:fill="auto"/>
            <w:noWrap/>
            <w:vAlign w:val="center"/>
          </w:tcPr>
          <w:p w:rsidR="00C706D2"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rPr>
              <w:t>822.2.</w:t>
            </w:r>
          </w:p>
        </w:tc>
        <w:tc>
          <w:tcPr>
            <w:tcW w:w="947" w:type="pct"/>
            <w:shd w:val="clear" w:color="000000" w:fill="FFFFFF"/>
            <w:noWrap/>
            <w:vAlign w:val="center"/>
          </w:tcPr>
          <w:p w:rsidR="00C706D2"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R4802</w:t>
            </w:r>
          </w:p>
        </w:tc>
        <w:tc>
          <w:tcPr>
            <w:tcW w:w="3637" w:type="pct"/>
            <w:shd w:val="clear" w:color="000000" w:fill="FFFFFF"/>
            <w:vAlign w:val="center"/>
          </w:tcPr>
          <w:p w:rsidR="00C706D2"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Создание системы поддержки фермеров и развитие сельской кооперации (Оказание субъектам малого и среднего предпринимательства в агропромышленном комплексе информационно-консультационных услуг центрами компетенций в сфере сельскохозяйственной кооперации и поддержки фермеров)</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FA4BEF">
        <w:trPr>
          <w:trHeight w:val="13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FA4BEF">
        <w:trPr>
          <w:trHeight w:val="92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FA4BEF">
        <w:trPr>
          <w:trHeight w:val="67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70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02205E" w:rsidRPr="006E4210" w:rsidTr="0002205E">
        <w:trPr>
          <w:trHeight w:val="610"/>
        </w:trPr>
        <w:tc>
          <w:tcPr>
            <w:tcW w:w="416" w:type="pct"/>
            <w:shd w:val="clear" w:color="auto" w:fill="auto"/>
            <w:noWrap/>
            <w:vAlign w:val="center"/>
          </w:tcPr>
          <w:p w:rsidR="0002205E" w:rsidRPr="00690244" w:rsidRDefault="0002205E" w:rsidP="0002205E">
            <w:pPr>
              <w:spacing w:after="0" w:line="240" w:lineRule="auto"/>
              <w:rPr>
                <w:rFonts w:ascii="Times New Roman" w:hAnsi="Times New Roman"/>
                <w:sz w:val="24"/>
                <w:szCs w:val="24"/>
              </w:rPr>
            </w:pPr>
            <w:r w:rsidRPr="00690244">
              <w:rPr>
                <w:rFonts w:ascii="Times New Roman" w:hAnsi="Times New Roman"/>
                <w:sz w:val="24"/>
                <w:szCs w:val="24"/>
              </w:rPr>
              <w:t>849.1.</w:t>
            </w:r>
          </w:p>
        </w:tc>
        <w:tc>
          <w:tcPr>
            <w:tcW w:w="947" w:type="pct"/>
            <w:shd w:val="clear" w:color="000000" w:fill="FFFFFF"/>
            <w:noWrap/>
            <w:vAlign w:val="center"/>
          </w:tcPr>
          <w:p w:rsidR="0002205E" w:rsidRPr="00690244" w:rsidRDefault="0002205E" w:rsidP="008041B5">
            <w:pPr>
              <w:spacing w:after="0" w:line="240" w:lineRule="auto"/>
              <w:jc w:val="center"/>
              <w:rPr>
                <w:rFonts w:ascii="Times New Roman" w:hAnsi="Times New Roman"/>
                <w:sz w:val="24"/>
                <w:szCs w:val="24"/>
              </w:rPr>
            </w:pPr>
            <w:r w:rsidRPr="00690244">
              <w:rPr>
                <w:rFonts w:ascii="Times New Roman" w:hAnsi="Times New Roman"/>
                <w:sz w:val="24"/>
                <w:szCs w:val="24"/>
              </w:rPr>
              <w:t>R5912</w:t>
            </w:r>
          </w:p>
        </w:tc>
        <w:tc>
          <w:tcPr>
            <w:tcW w:w="3637" w:type="pct"/>
            <w:shd w:val="clear" w:color="000000" w:fill="FFFFFF"/>
            <w:vAlign w:val="center"/>
          </w:tcPr>
          <w:p w:rsidR="0002205E" w:rsidRPr="00690244" w:rsidRDefault="0002205E"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региональных программ развития промышленности (Субсидии промышленным предприятиям - производителям товаров, работ, услуг в целях возмещения части затрат, связанных с приобретением нового оборудования)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154E2"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154E2" w:rsidRDefault="00A005E5" w:rsidP="008041B5">
            <w:pPr>
              <w:spacing w:after="0" w:line="240" w:lineRule="auto"/>
              <w:jc w:val="center"/>
              <w:rPr>
                <w:rFonts w:ascii="Times New Roman" w:hAnsi="Times New Roman"/>
                <w:sz w:val="24"/>
                <w:szCs w:val="24"/>
              </w:rPr>
            </w:pPr>
            <w:r w:rsidRPr="001154E2">
              <w:rPr>
                <w:rFonts w:ascii="Times New Roman" w:hAnsi="Times New Roman"/>
                <w:sz w:val="24"/>
                <w:szCs w:val="24"/>
              </w:rPr>
              <w:t>R5990</w:t>
            </w:r>
          </w:p>
        </w:tc>
        <w:tc>
          <w:tcPr>
            <w:tcW w:w="3637" w:type="pct"/>
            <w:shd w:val="clear" w:color="000000" w:fill="FFFFFF"/>
            <w:vAlign w:val="center"/>
            <w:hideMark/>
          </w:tcPr>
          <w:p w:rsidR="00A005E5" w:rsidRPr="001154E2" w:rsidRDefault="00A005E5" w:rsidP="008041B5">
            <w:pPr>
              <w:spacing w:after="0" w:line="240" w:lineRule="auto"/>
              <w:jc w:val="both"/>
              <w:rPr>
                <w:rFonts w:ascii="Times New Roman" w:hAnsi="Times New Roman"/>
                <w:sz w:val="24"/>
                <w:szCs w:val="24"/>
              </w:rPr>
            </w:pPr>
            <w:r w:rsidRPr="001154E2">
              <w:rPr>
                <w:rFonts w:ascii="Times New Roman" w:hAnsi="Times New Roman"/>
                <w:sz w:val="24"/>
                <w:szCs w:val="24"/>
              </w:rPr>
              <w:t>Подготовка проектов межевания земельных участков и проведение кадастровых работ</w:t>
            </w:r>
          </w:p>
        </w:tc>
      </w:tr>
      <w:tr w:rsidR="001154E2" w:rsidRPr="006E4210" w:rsidTr="0069362A">
        <w:trPr>
          <w:trHeight w:val="546"/>
        </w:trPr>
        <w:tc>
          <w:tcPr>
            <w:tcW w:w="416" w:type="pct"/>
            <w:shd w:val="clear" w:color="auto" w:fill="auto"/>
            <w:noWrap/>
            <w:vAlign w:val="center"/>
          </w:tcPr>
          <w:p w:rsidR="001154E2" w:rsidRPr="001154E2" w:rsidRDefault="001154E2" w:rsidP="001154E2">
            <w:pPr>
              <w:spacing w:after="0" w:line="240" w:lineRule="auto"/>
              <w:rPr>
                <w:rFonts w:ascii="Times New Roman" w:hAnsi="Times New Roman"/>
                <w:sz w:val="24"/>
                <w:szCs w:val="24"/>
                <w:highlight w:val="yellow"/>
              </w:rPr>
            </w:pPr>
            <w:r>
              <w:rPr>
                <w:rFonts w:ascii="Times New Roman" w:hAnsi="Times New Roman"/>
                <w:sz w:val="24"/>
                <w:szCs w:val="24"/>
                <w:highlight w:val="yellow"/>
              </w:rPr>
              <w:t>850.1.</w:t>
            </w:r>
          </w:p>
        </w:tc>
        <w:tc>
          <w:tcPr>
            <w:tcW w:w="947" w:type="pct"/>
            <w:shd w:val="clear" w:color="000000" w:fill="FFFFFF"/>
            <w:noWrap/>
            <w:vAlign w:val="center"/>
          </w:tcPr>
          <w:p w:rsidR="001154E2" w:rsidRPr="001154E2" w:rsidRDefault="001154E2" w:rsidP="008041B5">
            <w:pPr>
              <w:spacing w:after="0" w:line="240" w:lineRule="auto"/>
              <w:jc w:val="center"/>
              <w:rPr>
                <w:rFonts w:ascii="Times New Roman" w:hAnsi="Times New Roman"/>
                <w:sz w:val="24"/>
                <w:szCs w:val="24"/>
                <w:highlight w:val="yellow"/>
              </w:rPr>
            </w:pPr>
            <w:r w:rsidRPr="001154E2">
              <w:rPr>
                <w:rFonts w:ascii="Times New Roman" w:hAnsi="Times New Roman"/>
                <w:sz w:val="24"/>
                <w:szCs w:val="24"/>
                <w:highlight w:val="yellow"/>
              </w:rPr>
              <w:t>R5991</w:t>
            </w:r>
          </w:p>
        </w:tc>
        <w:tc>
          <w:tcPr>
            <w:tcW w:w="3637" w:type="pct"/>
            <w:shd w:val="clear" w:color="000000" w:fill="FFFFFF"/>
            <w:vAlign w:val="center"/>
          </w:tcPr>
          <w:p w:rsidR="001154E2" w:rsidRPr="001154E2" w:rsidRDefault="001154E2" w:rsidP="008041B5">
            <w:pPr>
              <w:spacing w:after="0" w:line="240" w:lineRule="auto"/>
              <w:jc w:val="both"/>
              <w:rPr>
                <w:rFonts w:ascii="Times New Roman" w:hAnsi="Times New Roman"/>
                <w:sz w:val="24"/>
                <w:szCs w:val="24"/>
                <w:highlight w:val="yellow"/>
              </w:rPr>
            </w:pPr>
            <w:r w:rsidRPr="001154E2">
              <w:rPr>
                <w:rFonts w:ascii="Times New Roman" w:hAnsi="Times New Roman"/>
                <w:sz w:val="24"/>
                <w:szCs w:val="24"/>
                <w:highlight w:val="yellow"/>
              </w:rPr>
              <w:t>Подготовка проектов межевания земельных участков и проведение кадастровых работ (</w:t>
            </w:r>
            <w:r w:rsidRPr="001154E2">
              <w:rPr>
                <w:rFonts w:ascii="Times New Roman" w:hAnsi="Times New Roman"/>
                <w:color w:val="000000" w:themeColor="text1"/>
                <w:sz w:val="24"/>
                <w:szCs w:val="24"/>
                <w:highlight w:val="yellow"/>
              </w:rPr>
              <w:t xml:space="preserve">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w:t>
            </w:r>
          </w:p>
        </w:tc>
      </w:tr>
      <w:tr w:rsidR="001154E2" w:rsidRPr="006E4210" w:rsidTr="00FA4BEF">
        <w:trPr>
          <w:trHeight w:val="630"/>
        </w:trPr>
        <w:tc>
          <w:tcPr>
            <w:tcW w:w="416" w:type="pct"/>
            <w:shd w:val="clear" w:color="auto" w:fill="auto"/>
            <w:noWrap/>
            <w:vAlign w:val="center"/>
          </w:tcPr>
          <w:p w:rsidR="001154E2" w:rsidRDefault="001154E2" w:rsidP="001154E2">
            <w:pPr>
              <w:spacing w:after="0" w:line="240" w:lineRule="auto"/>
              <w:rPr>
                <w:rFonts w:ascii="Times New Roman" w:hAnsi="Times New Roman"/>
                <w:sz w:val="24"/>
                <w:szCs w:val="24"/>
                <w:highlight w:val="yellow"/>
              </w:rPr>
            </w:pPr>
            <w:r>
              <w:rPr>
                <w:rFonts w:ascii="Times New Roman" w:hAnsi="Times New Roman"/>
                <w:sz w:val="24"/>
                <w:szCs w:val="24"/>
                <w:highlight w:val="yellow"/>
              </w:rPr>
              <w:t>850.2</w:t>
            </w:r>
          </w:p>
        </w:tc>
        <w:tc>
          <w:tcPr>
            <w:tcW w:w="947" w:type="pct"/>
            <w:shd w:val="clear" w:color="000000" w:fill="FFFFFF"/>
            <w:noWrap/>
            <w:vAlign w:val="center"/>
          </w:tcPr>
          <w:p w:rsidR="001154E2" w:rsidRPr="001154E2" w:rsidRDefault="001154E2" w:rsidP="008041B5">
            <w:pPr>
              <w:spacing w:after="0" w:line="240" w:lineRule="auto"/>
              <w:jc w:val="center"/>
              <w:rPr>
                <w:rFonts w:ascii="Times New Roman" w:hAnsi="Times New Roman"/>
                <w:sz w:val="24"/>
                <w:szCs w:val="24"/>
                <w:highlight w:val="yellow"/>
              </w:rPr>
            </w:pPr>
            <w:r w:rsidRPr="001154E2">
              <w:rPr>
                <w:rFonts w:ascii="Times New Roman" w:hAnsi="Times New Roman"/>
                <w:sz w:val="24"/>
                <w:szCs w:val="24"/>
                <w:highlight w:val="yellow"/>
              </w:rPr>
              <w:t>R5992</w:t>
            </w:r>
          </w:p>
        </w:tc>
        <w:tc>
          <w:tcPr>
            <w:tcW w:w="3637" w:type="pct"/>
            <w:shd w:val="clear" w:color="000000" w:fill="FFFFFF"/>
            <w:vAlign w:val="center"/>
          </w:tcPr>
          <w:p w:rsidR="001154E2" w:rsidRPr="001154E2" w:rsidRDefault="001154E2" w:rsidP="008041B5">
            <w:pPr>
              <w:spacing w:after="0" w:line="240" w:lineRule="auto"/>
              <w:jc w:val="both"/>
              <w:rPr>
                <w:rFonts w:ascii="Times New Roman" w:hAnsi="Times New Roman"/>
                <w:sz w:val="24"/>
                <w:szCs w:val="24"/>
                <w:highlight w:val="yellow"/>
              </w:rPr>
            </w:pPr>
            <w:r w:rsidRPr="001154E2">
              <w:rPr>
                <w:rFonts w:ascii="Times New Roman" w:hAnsi="Times New Roman"/>
                <w:sz w:val="24"/>
                <w:szCs w:val="24"/>
                <w:highlight w:val="yellow"/>
              </w:rPr>
              <w:t>Подготовка проектов межевания земельных участков и проведение кадастровых работ (</w:t>
            </w:r>
            <w:r w:rsidRPr="001154E2">
              <w:rPr>
                <w:rFonts w:ascii="Times New Roman" w:hAnsi="Times New Roman"/>
                <w:color w:val="000000" w:themeColor="text1"/>
                <w:sz w:val="24"/>
                <w:szCs w:val="24"/>
                <w:highlight w:val="yellow"/>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FA4BEF">
        <w:trPr>
          <w:trHeight w:val="259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FA4BEF">
        <w:trPr>
          <w:trHeight w:val="1180"/>
        </w:trPr>
        <w:tc>
          <w:tcPr>
            <w:tcW w:w="416" w:type="pct"/>
            <w:shd w:val="clear" w:color="auto" w:fill="auto"/>
            <w:noWrap/>
            <w:vAlign w:val="center"/>
          </w:tcPr>
          <w:p w:rsidR="008041B5" w:rsidRPr="00C51E93" w:rsidRDefault="008041B5" w:rsidP="008041B5">
            <w:pPr>
              <w:spacing w:after="0" w:line="240" w:lineRule="auto"/>
              <w:rPr>
                <w:rFonts w:ascii="Times New Roman" w:hAnsi="Times New Roman"/>
                <w:sz w:val="24"/>
                <w:szCs w:val="24"/>
              </w:rPr>
            </w:pPr>
            <w:r w:rsidRPr="00C51E93">
              <w:rPr>
                <w:rFonts w:ascii="Times New Roman" w:hAnsi="Times New Roman"/>
                <w:sz w:val="24"/>
                <w:szCs w:val="24"/>
              </w:rPr>
              <w:t>857.1.</w:t>
            </w:r>
          </w:p>
        </w:tc>
        <w:tc>
          <w:tcPr>
            <w:tcW w:w="947"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637"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8956B5" w:rsidRPr="006E4210" w:rsidTr="00FA4BEF">
        <w:trPr>
          <w:trHeight w:val="1180"/>
        </w:trPr>
        <w:tc>
          <w:tcPr>
            <w:tcW w:w="416" w:type="pct"/>
            <w:shd w:val="clear" w:color="auto" w:fill="auto"/>
            <w:noWrap/>
            <w:vAlign w:val="center"/>
          </w:tcPr>
          <w:p w:rsidR="008956B5" w:rsidRPr="00690244" w:rsidRDefault="008956B5" w:rsidP="008041B5">
            <w:pPr>
              <w:spacing w:after="0" w:line="240" w:lineRule="auto"/>
              <w:rPr>
                <w:rFonts w:ascii="Times New Roman" w:hAnsi="Times New Roman"/>
                <w:sz w:val="24"/>
                <w:szCs w:val="24"/>
              </w:rPr>
            </w:pPr>
            <w:r w:rsidRPr="00690244">
              <w:rPr>
                <w:rFonts w:ascii="Times New Roman" w:hAnsi="Times New Roman"/>
                <w:sz w:val="24"/>
                <w:szCs w:val="24"/>
              </w:rPr>
              <w:t>857.2.</w:t>
            </w:r>
          </w:p>
        </w:tc>
        <w:tc>
          <w:tcPr>
            <w:tcW w:w="947" w:type="pct"/>
            <w:shd w:val="clear" w:color="000000" w:fill="FFFFFF"/>
            <w:noWrap/>
            <w:vAlign w:val="center"/>
          </w:tcPr>
          <w:p w:rsidR="008956B5" w:rsidRPr="00690244" w:rsidRDefault="008956B5" w:rsidP="008041B5">
            <w:pPr>
              <w:spacing w:after="0" w:line="240" w:lineRule="auto"/>
              <w:jc w:val="center"/>
              <w:rPr>
                <w:rFonts w:ascii="Times New Roman" w:hAnsi="Times New Roman"/>
                <w:sz w:val="24"/>
                <w:szCs w:val="24"/>
              </w:rPr>
            </w:pPr>
            <w:r w:rsidRPr="00690244">
              <w:rPr>
                <w:rFonts w:ascii="Times New Roman" w:hAnsi="Times New Roman"/>
                <w:sz w:val="24"/>
                <w:szCs w:val="24"/>
              </w:rPr>
              <w:t>А5273</w:t>
            </w:r>
          </w:p>
        </w:tc>
        <w:tc>
          <w:tcPr>
            <w:tcW w:w="3637" w:type="pct"/>
            <w:shd w:val="clear" w:color="000000" w:fill="FFFFFF"/>
            <w:vAlign w:val="center"/>
          </w:tcPr>
          <w:p w:rsidR="008956B5" w:rsidRPr="00690244" w:rsidRDefault="008956B5"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поддержки предпринимательства</w:t>
            </w:r>
            <w:r w:rsidR="00586061" w:rsidRPr="00690244">
              <w:rPr>
                <w:rFonts w:ascii="Times New Roman" w:hAnsi="Times New Roman"/>
                <w:sz w:val="24"/>
                <w:szCs w:val="24"/>
              </w:rPr>
              <w:t>"</w:t>
            </w:r>
            <w:r w:rsidRPr="00690244">
              <w:rPr>
                <w:rFonts w:ascii="Times New Roman" w:hAnsi="Times New Roman"/>
                <w:sz w:val="24"/>
                <w:szCs w:val="24"/>
              </w:rPr>
              <w:t xml:space="preserve"> в целях финансового обеспечения затрат, связанных с оказанием услуг и мер поддержки субъектам малого и среднего предпринимательства и гражданам, желающим вести бизнес"</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655" w:rsidRDefault="00550655" w:rsidP="0031799B">
      <w:pPr>
        <w:spacing w:after="0" w:line="240" w:lineRule="auto"/>
      </w:pPr>
      <w:r>
        <w:separator/>
      </w:r>
    </w:p>
  </w:endnote>
  <w:endnote w:type="continuationSeparator" w:id="0">
    <w:p w:rsidR="00550655" w:rsidRDefault="0055065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655" w:rsidRDefault="00550655" w:rsidP="0031799B">
      <w:pPr>
        <w:spacing w:after="0" w:line="240" w:lineRule="auto"/>
      </w:pPr>
      <w:r>
        <w:separator/>
      </w:r>
    </w:p>
  </w:footnote>
  <w:footnote w:type="continuationSeparator" w:id="0">
    <w:p w:rsidR="00550655" w:rsidRDefault="0055065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550655" w:rsidRPr="00CD2876" w:rsidRDefault="00550655">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B54F2A">
          <w:rPr>
            <w:rFonts w:ascii="Times New Roman" w:hAnsi="Times New Roman" w:cs="Times New Roman"/>
            <w:noProof/>
            <w:sz w:val="28"/>
            <w:szCs w:val="28"/>
          </w:rPr>
          <w:t>80</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2205E"/>
    <w:rsid w:val="00033533"/>
    <w:rsid w:val="00041215"/>
    <w:rsid w:val="00044D70"/>
    <w:rsid w:val="00045111"/>
    <w:rsid w:val="00045304"/>
    <w:rsid w:val="00053869"/>
    <w:rsid w:val="00054428"/>
    <w:rsid w:val="00066C50"/>
    <w:rsid w:val="00076132"/>
    <w:rsid w:val="00077162"/>
    <w:rsid w:val="00082619"/>
    <w:rsid w:val="00094A51"/>
    <w:rsid w:val="00095795"/>
    <w:rsid w:val="00097504"/>
    <w:rsid w:val="000A123C"/>
    <w:rsid w:val="000B1239"/>
    <w:rsid w:val="000C2DB2"/>
    <w:rsid w:val="000C7139"/>
    <w:rsid w:val="000E53EF"/>
    <w:rsid w:val="00112C1A"/>
    <w:rsid w:val="00113F00"/>
    <w:rsid w:val="001154E2"/>
    <w:rsid w:val="00140E22"/>
    <w:rsid w:val="00156C59"/>
    <w:rsid w:val="00161F0D"/>
    <w:rsid w:val="00180140"/>
    <w:rsid w:val="00181702"/>
    <w:rsid w:val="00181A55"/>
    <w:rsid w:val="0018739B"/>
    <w:rsid w:val="001B2D0D"/>
    <w:rsid w:val="001C15D6"/>
    <w:rsid w:val="001C4098"/>
    <w:rsid w:val="001D00F5"/>
    <w:rsid w:val="001D4724"/>
    <w:rsid w:val="001F3D5D"/>
    <w:rsid w:val="0020147E"/>
    <w:rsid w:val="00213104"/>
    <w:rsid w:val="00233FCB"/>
    <w:rsid w:val="0024385A"/>
    <w:rsid w:val="00243A93"/>
    <w:rsid w:val="002528CD"/>
    <w:rsid w:val="00257670"/>
    <w:rsid w:val="00287DB1"/>
    <w:rsid w:val="002933AC"/>
    <w:rsid w:val="00295AC8"/>
    <w:rsid w:val="002B2A13"/>
    <w:rsid w:val="002C0D36"/>
    <w:rsid w:val="002C26A3"/>
    <w:rsid w:val="002C2B5A"/>
    <w:rsid w:val="002C5B0F"/>
    <w:rsid w:val="002D5D0F"/>
    <w:rsid w:val="002E4E87"/>
    <w:rsid w:val="002E6894"/>
    <w:rsid w:val="002F3844"/>
    <w:rsid w:val="0030022E"/>
    <w:rsid w:val="00310044"/>
    <w:rsid w:val="00313CF4"/>
    <w:rsid w:val="0031799B"/>
    <w:rsid w:val="00324EC7"/>
    <w:rsid w:val="00327B6F"/>
    <w:rsid w:val="00361DD5"/>
    <w:rsid w:val="00367BB8"/>
    <w:rsid w:val="0037231B"/>
    <w:rsid w:val="00374C3C"/>
    <w:rsid w:val="00376DE2"/>
    <w:rsid w:val="0038403D"/>
    <w:rsid w:val="00397C94"/>
    <w:rsid w:val="003B0709"/>
    <w:rsid w:val="003B52E1"/>
    <w:rsid w:val="003C30E0"/>
    <w:rsid w:val="003D42EC"/>
    <w:rsid w:val="003D490F"/>
    <w:rsid w:val="003D5C8F"/>
    <w:rsid w:val="003E0E79"/>
    <w:rsid w:val="003E6A63"/>
    <w:rsid w:val="003E7E98"/>
    <w:rsid w:val="0043251D"/>
    <w:rsid w:val="0043306C"/>
    <w:rsid w:val="0043505F"/>
    <w:rsid w:val="004351FE"/>
    <w:rsid w:val="004415AF"/>
    <w:rsid w:val="004440D5"/>
    <w:rsid w:val="004549E8"/>
    <w:rsid w:val="00463D54"/>
    <w:rsid w:val="0046569C"/>
    <w:rsid w:val="00466B97"/>
    <w:rsid w:val="00484749"/>
    <w:rsid w:val="004B221A"/>
    <w:rsid w:val="004E00B2"/>
    <w:rsid w:val="004E1446"/>
    <w:rsid w:val="004E554E"/>
    <w:rsid w:val="004E6A87"/>
    <w:rsid w:val="00503FC3"/>
    <w:rsid w:val="00507E0C"/>
    <w:rsid w:val="00525D1B"/>
    <w:rsid w:val="005271B3"/>
    <w:rsid w:val="00550655"/>
    <w:rsid w:val="005578C9"/>
    <w:rsid w:val="00563B33"/>
    <w:rsid w:val="00576D34"/>
    <w:rsid w:val="005846D7"/>
    <w:rsid w:val="00586061"/>
    <w:rsid w:val="005A46F6"/>
    <w:rsid w:val="005A5F58"/>
    <w:rsid w:val="005B05F7"/>
    <w:rsid w:val="005C337A"/>
    <w:rsid w:val="005D2494"/>
    <w:rsid w:val="005F11A7"/>
    <w:rsid w:val="005F1F7D"/>
    <w:rsid w:val="005F7EFF"/>
    <w:rsid w:val="00610C53"/>
    <w:rsid w:val="0061780A"/>
    <w:rsid w:val="006271E6"/>
    <w:rsid w:val="00627634"/>
    <w:rsid w:val="00631037"/>
    <w:rsid w:val="00643B0A"/>
    <w:rsid w:val="00646058"/>
    <w:rsid w:val="00650CAB"/>
    <w:rsid w:val="00663D27"/>
    <w:rsid w:val="00681BFE"/>
    <w:rsid w:val="00682DCC"/>
    <w:rsid w:val="00690244"/>
    <w:rsid w:val="0069362A"/>
    <w:rsid w:val="0069601C"/>
    <w:rsid w:val="006A541B"/>
    <w:rsid w:val="006B115E"/>
    <w:rsid w:val="006C4349"/>
    <w:rsid w:val="006D50BD"/>
    <w:rsid w:val="006E4ACE"/>
    <w:rsid w:val="006E593A"/>
    <w:rsid w:val="006E6DA5"/>
    <w:rsid w:val="006F5D44"/>
    <w:rsid w:val="00725A0F"/>
    <w:rsid w:val="00736210"/>
    <w:rsid w:val="00736848"/>
    <w:rsid w:val="0074156B"/>
    <w:rsid w:val="00741752"/>
    <w:rsid w:val="00744B7F"/>
    <w:rsid w:val="007638A0"/>
    <w:rsid w:val="00770FFF"/>
    <w:rsid w:val="00775DB2"/>
    <w:rsid w:val="00776C8D"/>
    <w:rsid w:val="007829F7"/>
    <w:rsid w:val="007849C1"/>
    <w:rsid w:val="007B3851"/>
    <w:rsid w:val="007D1A27"/>
    <w:rsid w:val="007D3340"/>
    <w:rsid w:val="007D746A"/>
    <w:rsid w:val="007E285E"/>
    <w:rsid w:val="007E7ADA"/>
    <w:rsid w:val="007F3D5B"/>
    <w:rsid w:val="007F7A62"/>
    <w:rsid w:val="008004DC"/>
    <w:rsid w:val="008041B5"/>
    <w:rsid w:val="00812B9A"/>
    <w:rsid w:val="00825303"/>
    <w:rsid w:val="008429DC"/>
    <w:rsid w:val="0085578D"/>
    <w:rsid w:val="00860C71"/>
    <w:rsid w:val="008708D4"/>
    <w:rsid w:val="0089042F"/>
    <w:rsid w:val="00894735"/>
    <w:rsid w:val="008956B5"/>
    <w:rsid w:val="008B1995"/>
    <w:rsid w:val="008B668F"/>
    <w:rsid w:val="008C0054"/>
    <w:rsid w:val="008C0B4E"/>
    <w:rsid w:val="008C2DD8"/>
    <w:rsid w:val="008D6646"/>
    <w:rsid w:val="008D7127"/>
    <w:rsid w:val="008E4107"/>
    <w:rsid w:val="008F2635"/>
    <w:rsid w:val="008F2B2C"/>
    <w:rsid w:val="00900D44"/>
    <w:rsid w:val="009049C2"/>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B23C1"/>
    <w:rsid w:val="009D1FEE"/>
    <w:rsid w:val="009E6910"/>
    <w:rsid w:val="009E69C7"/>
    <w:rsid w:val="009F320C"/>
    <w:rsid w:val="00A005E5"/>
    <w:rsid w:val="00A06E92"/>
    <w:rsid w:val="00A34075"/>
    <w:rsid w:val="00A43195"/>
    <w:rsid w:val="00A53A98"/>
    <w:rsid w:val="00A7128F"/>
    <w:rsid w:val="00A8215E"/>
    <w:rsid w:val="00A8227F"/>
    <w:rsid w:val="00A834AC"/>
    <w:rsid w:val="00A84370"/>
    <w:rsid w:val="00AB3ECC"/>
    <w:rsid w:val="00AB7A1D"/>
    <w:rsid w:val="00AE2D06"/>
    <w:rsid w:val="00B11806"/>
    <w:rsid w:val="00B12F65"/>
    <w:rsid w:val="00B17A8B"/>
    <w:rsid w:val="00B33D76"/>
    <w:rsid w:val="00B35D12"/>
    <w:rsid w:val="00B54F2A"/>
    <w:rsid w:val="00B625E9"/>
    <w:rsid w:val="00B759EC"/>
    <w:rsid w:val="00B75E4C"/>
    <w:rsid w:val="00B81EC3"/>
    <w:rsid w:val="00B831E8"/>
    <w:rsid w:val="00B833C0"/>
    <w:rsid w:val="00B8456D"/>
    <w:rsid w:val="00B9550B"/>
    <w:rsid w:val="00BA6144"/>
    <w:rsid w:val="00BA6DC7"/>
    <w:rsid w:val="00BB478D"/>
    <w:rsid w:val="00BD13FF"/>
    <w:rsid w:val="00BE1E47"/>
    <w:rsid w:val="00BF3269"/>
    <w:rsid w:val="00C17533"/>
    <w:rsid w:val="00C2318D"/>
    <w:rsid w:val="00C366DA"/>
    <w:rsid w:val="00C37B1E"/>
    <w:rsid w:val="00C442AB"/>
    <w:rsid w:val="00C502D0"/>
    <w:rsid w:val="00C51E93"/>
    <w:rsid w:val="00C52541"/>
    <w:rsid w:val="00C5596B"/>
    <w:rsid w:val="00C6190F"/>
    <w:rsid w:val="00C62CA2"/>
    <w:rsid w:val="00C706D2"/>
    <w:rsid w:val="00C73DCC"/>
    <w:rsid w:val="00C90D3D"/>
    <w:rsid w:val="00CA5618"/>
    <w:rsid w:val="00CC266B"/>
    <w:rsid w:val="00CC343C"/>
    <w:rsid w:val="00CD2876"/>
    <w:rsid w:val="00D1579F"/>
    <w:rsid w:val="00D16B35"/>
    <w:rsid w:val="00D206A1"/>
    <w:rsid w:val="00D31705"/>
    <w:rsid w:val="00D330ED"/>
    <w:rsid w:val="00D34C87"/>
    <w:rsid w:val="00D50172"/>
    <w:rsid w:val="00D706CE"/>
    <w:rsid w:val="00D738D4"/>
    <w:rsid w:val="00D8142F"/>
    <w:rsid w:val="00D87509"/>
    <w:rsid w:val="00D928E2"/>
    <w:rsid w:val="00DC576B"/>
    <w:rsid w:val="00DD3A94"/>
    <w:rsid w:val="00DF3901"/>
    <w:rsid w:val="00DF3A35"/>
    <w:rsid w:val="00E14372"/>
    <w:rsid w:val="00E159EE"/>
    <w:rsid w:val="00E21060"/>
    <w:rsid w:val="00E30059"/>
    <w:rsid w:val="00E40532"/>
    <w:rsid w:val="00E40D0A"/>
    <w:rsid w:val="00E43CC4"/>
    <w:rsid w:val="00E5075F"/>
    <w:rsid w:val="00E61A8D"/>
    <w:rsid w:val="00E72DA7"/>
    <w:rsid w:val="00E8524F"/>
    <w:rsid w:val="00EC2DBB"/>
    <w:rsid w:val="00EE477A"/>
    <w:rsid w:val="00EF524F"/>
    <w:rsid w:val="00F0407E"/>
    <w:rsid w:val="00F148B5"/>
    <w:rsid w:val="00F254C2"/>
    <w:rsid w:val="00F31EAA"/>
    <w:rsid w:val="00F46EC1"/>
    <w:rsid w:val="00F522F8"/>
    <w:rsid w:val="00F52709"/>
    <w:rsid w:val="00F54DB1"/>
    <w:rsid w:val="00F54E2E"/>
    <w:rsid w:val="00F63133"/>
    <w:rsid w:val="00F76EF9"/>
    <w:rsid w:val="00F81A81"/>
    <w:rsid w:val="00F82441"/>
    <w:rsid w:val="00FA4BEF"/>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F575B"/>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 w:id="136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E2FF4-3BC3-489A-893D-F28F0D80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96</Pages>
  <Words>33852</Words>
  <Characters>192958</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61</cp:revision>
  <cp:lastPrinted>2021-10-08T05:51:00Z</cp:lastPrinted>
  <dcterms:created xsi:type="dcterms:W3CDTF">2024-11-20T23:24:00Z</dcterms:created>
  <dcterms:modified xsi:type="dcterms:W3CDTF">2025-02-13T21:02:00Z</dcterms:modified>
</cp:coreProperties>
</file>