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1E0E84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E0E84">
        <w:rPr>
          <w:rFonts w:ascii="Times New Roman" w:hAnsi="Times New Roman"/>
          <w:b/>
          <w:sz w:val="28"/>
        </w:rPr>
        <w:t>О внесении изменений в приложение 2 к постановлению Правительства Камчатского края от 05.02.2008 № 19-П «Об утверждении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E0E84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0E84">
        <w:rPr>
          <w:rFonts w:ascii="Times New Roman" w:hAnsi="Times New Roman"/>
          <w:sz w:val="28"/>
        </w:rPr>
        <w:t>1.</w:t>
      </w:r>
      <w:r w:rsidRPr="001E0E84">
        <w:rPr>
          <w:rFonts w:ascii="Times New Roman" w:hAnsi="Times New Roman"/>
          <w:sz w:val="28"/>
        </w:rPr>
        <w:tab/>
        <w:t>Внести в приложение 2 к постановлению Правительства Камчатского края от 05.02.2008 № 19-П «Об утверждении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фондами, иными организациями, имеющими в своем ведении администраторов доходов бюджетов и (или) являющимися администраторами доходов бюджетов, бюджетных полномочий главных администраторов доходов бюджетов бюджетной системы Российской Федерации» изменения, согласно приложению к настоящему постановлению.</w:t>
      </w:r>
    </w:p>
    <w:p w:rsidR="00ED738C" w:rsidRDefault="009F312F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73BC">
        <w:rPr>
          <w:rFonts w:ascii="Times New Roman" w:hAnsi="Times New Roman"/>
          <w:sz w:val="28"/>
        </w:rPr>
        <w:t>2.</w:t>
      </w:r>
      <w:r w:rsidRPr="00D773BC">
        <w:rPr>
          <w:rFonts w:ascii="Times New Roman" w:hAnsi="Times New Roman"/>
          <w:sz w:val="28"/>
        </w:rPr>
        <w:tab/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 с 1 января 2025 года</w:t>
      </w:r>
      <w:r w:rsidRPr="00D773BC">
        <w:rPr>
          <w:rFonts w:ascii="Times New Roman" w:hAnsi="Times New Roman"/>
          <w:sz w:val="28"/>
        </w:rPr>
        <w:t>.</w:t>
      </w:r>
    </w:p>
    <w:p w:rsidR="009F312F" w:rsidRDefault="009F312F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9F312F">
        <w:trPr>
          <w:trHeight w:val="1757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907EB7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1E0E84" w:rsidP="001E0E8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Ю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С</w:t>
            </w:r>
            <w:proofErr w:type="spellEnd"/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Морозова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EF5C6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</w:tr>
    </w:tbl>
    <w:p w:rsidR="00ED738C" w:rsidRDefault="00ED738C" w:rsidP="007E5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D2A" w:rsidRDefault="00C11A4F" w:rsidP="007E5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</w:p>
    <w:p w:rsidR="00C11A4F" w:rsidRDefault="00FC1D2A" w:rsidP="007E5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D2A">
        <w:rPr>
          <w:rFonts w:ascii="Times New Roman" w:hAnsi="Times New Roman"/>
          <w:sz w:val="28"/>
          <w:szCs w:val="28"/>
        </w:rPr>
        <w:t>в приложение 2 к постановлению Правительства Камчатского края от 05.02.2008 № 19-П «Об утверждении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фондами, иными организациями, имеющими в своем ведении администраторов доходов бюджетов и (или) являющимися администраторами доходов бюджетов, бюджетных полномочий главных администраторов доходов бюджетов бюджетной системы Российской Федерации»</w:t>
      </w:r>
      <w:r w:rsidR="00C11A4F">
        <w:rPr>
          <w:rFonts w:ascii="Times New Roman" w:hAnsi="Times New Roman"/>
          <w:sz w:val="28"/>
          <w:szCs w:val="28"/>
        </w:rPr>
        <w:t xml:space="preserve"> </w:t>
      </w:r>
    </w:p>
    <w:p w:rsidR="00317688" w:rsidRPr="007E55E5" w:rsidRDefault="00317688" w:rsidP="007E5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GoBack"/>
    </w:p>
    <w:p w:rsidR="001E0E84" w:rsidRPr="007E55E5" w:rsidRDefault="001E0E84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:rsidR="001E0E84" w:rsidRPr="00D773BC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D773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 w:rsidRPr="00D773BC">
        <w:rPr>
          <w:rFonts w:ascii="Times New Roman" w:hAnsi="Times New Roman"/>
          <w:sz w:val="28"/>
        </w:rPr>
        <w:t>асть 2 дополнить пунктом 5 следующего содержания:</w:t>
      </w:r>
    </w:p>
    <w:p w:rsidR="001E0E84" w:rsidRPr="00D773BC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773BC">
        <w:rPr>
          <w:rFonts w:ascii="Times New Roman" w:hAnsi="Times New Roman"/>
          <w:sz w:val="28"/>
        </w:rPr>
        <w:t>«5)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контроля.»;</w:t>
      </w:r>
    </w:p>
    <w:p w:rsidR="001E0E84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</w:t>
      </w:r>
      <w:r w:rsidRPr="00D773BC">
        <w:rPr>
          <w:rFonts w:ascii="Times New Roman" w:hAnsi="Times New Roman"/>
          <w:sz w:val="28"/>
        </w:rPr>
        <w:t xml:space="preserve"> части 14 слова «Агентством лесного хозяйства Камчатского края:» заменить словами «Министерством лесного и охотничьего хозяйства Камчатского края:»</w:t>
      </w:r>
      <w:r w:rsidRPr="008962CC">
        <w:rPr>
          <w:rFonts w:ascii="Times New Roman" w:hAnsi="Times New Roman"/>
          <w:sz w:val="28"/>
        </w:rPr>
        <w:t>;</w:t>
      </w:r>
    </w:p>
    <w:p w:rsidR="001E0E84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0303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 14 дополнить пунктами 3</w:t>
      </w:r>
      <w:r w:rsidR="00C11A4F">
        <w:rPr>
          <w:rFonts w:ascii="Times New Roman" w:hAnsi="Times New Roman"/>
          <w:sz w:val="28"/>
        </w:rPr>
        <w:sym w:font="Symbol" w:char="F02D"/>
      </w:r>
      <w:r>
        <w:rPr>
          <w:rFonts w:ascii="Times New Roman" w:hAnsi="Times New Roman"/>
          <w:sz w:val="28"/>
        </w:rPr>
        <w:t>12 следующего содержания:</w:t>
      </w:r>
    </w:p>
    <w:p w:rsidR="001E0E84" w:rsidRPr="00957E59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</w:t>
      </w:r>
      <w:r w:rsidRPr="00957E59">
        <w:rPr>
          <w:rFonts w:ascii="Times New Roman" w:hAnsi="Times New Roman"/>
          <w:sz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</w:r>
      <w:r>
        <w:rPr>
          <w:rFonts w:ascii="Times New Roman" w:hAnsi="Times New Roman"/>
          <w:sz w:val="28"/>
        </w:rPr>
        <w:t>»</w:t>
      </w:r>
      <w:r w:rsidRPr="00957E59">
        <w:rPr>
          <w:rFonts w:ascii="Times New Roman" w:hAnsi="Times New Roman"/>
          <w:sz w:val="28"/>
        </w:rPr>
        <w:t>;</w:t>
      </w:r>
    </w:p>
    <w:p w:rsidR="001E0E84" w:rsidRPr="00CC3776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«4) </w:t>
      </w:r>
      <w:r w:rsidRPr="00CC3776">
        <w:rPr>
          <w:rFonts w:ascii="Times New Roman" w:hAnsi="Times New Roman"/>
          <w:sz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</w:r>
      <w:r>
        <w:rPr>
          <w:rFonts w:ascii="Times New Roman" w:hAnsi="Times New Roman"/>
          <w:sz w:val="28"/>
        </w:rPr>
        <w:t>»</w:t>
      </w:r>
      <w:r w:rsidRPr="00CC3776">
        <w:rPr>
          <w:rFonts w:ascii="Times New Roman" w:hAnsi="Times New Roman"/>
          <w:sz w:val="28"/>
        </w:rPr>
        <w:t>;</w:t>
      </w:r>
    </w:p>
    <w:p w:rsidR="001E0E84" w:rsidRPr="00CC3776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«5) </w:t>
      </w:r>
      <w:r w:rsidRPr="00CC3776">
        <w:rPr>
          <w:rFonts w:ascii="Times New Roman" w:hAnsi="Times New Roman"/>
          <w:sz w:val="28"/>
        </w:rPr>
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</w:t>
      </w:r>
      <w:r w:rsidRPr="00CC3776">
        <w:rPr>
          <w:rFonts w:ascii="Times New Roman" w:hAnsi="Times New Roman"/>
          <w:sz w:val="28"/>
        </w:rPr>
        <w:lastRenderedPageBreak/>
        <w:t>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</w:r>
      <w:r>
        <w:rPr>
          <w:rFonts w:ascii="Times New Roman" w:hAnsi="Times New Roman"/>
          <w:sz w:val="28"/>
        </w:rPr>
        <w:t>»</w:t>
      </w:r>
      <w:r w:rsidRPr="00CC3776">
        <w:rPr>
          <w:rFonts w:ascii="Times New Roman" w:hAnsi="Times New Roman"/>
          <w:sz w:val="28"/>
        </w:rPr>
        <w:t>;</w:t>
      </w:r>
    </w:p>
    <w:p w:rsidR="001E0E84" w:rsidRPr="00EE2B71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«6) </w:t>
      </w:r>
      <w:r w:rsidRPr="00CC3776">
        <w:rPr>
          <w:rFonts w:ascii="Times New Roman" w:hAnsi="Times New Roman"/>
          <w:sz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</w:r>
      <w:r>
        <w:rPr>
          <w:rFonts w:ascii="Times New Roman" w:hAnsi="Times New Roman"/>
          <w:sz w:val="28"/>
        </w:rPr>
        <w:t>»</w:t>
      </w:r>
      <w:r w:rsidRPr="00EE2B71">
        <w:rPr>
          <w:rFonts w:ascii="Times New Roman" w:hAnsi="Times New Roman"/>
          <w:sz w:val="28"/>
        </w:rPr>
        <w:t>;</w:t>
      </w:r>
    </w:p>
    <w:p w:rsidR="001E0E84" w:rsidRPr="00EE2B71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«7) </w:t>
      </w:r>
      <w:r w:rsidRPr="00EE2B71">
        <w:rPr>
          <w:rFonts w:ascii="Times New Roman" w:hAnsi="Times New Roman"/>
          <w:sz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</w:r>
      <w:r>
        <w:rPr>
          <w:rFonts w:ascii="Times New Roman" w:hAnsi="Times New Roman"/>
          <w:sz w:val="28"/>
        </w:rPr>
        <w:t>»</w:t>
      </w:r>
      <w:r w:rsidRPr="00EE2B71">
        <w:rPr>
          <w:rFonts w:ascii="Times New Roman" w:hAnsi="Times New Roman"/>
          <w:sz w:val="28"/>
        </w:rPr>
        <w:t>;</w:t>
      </w:r>
    </w:p>
    <w:p w:rsidR="001E0E84" w:rsidRPr="00EE2B71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«8) </w:t>
      </w:r>
      <w:r w:rsidRPr="00EE2B71">
        <w:rPr>
          <w:rFonts w:ascii="Times New Roman" w:hAnsi="Times New Roman"/>
          <w:sz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rFonts w:ascii="Times New Roman" w:hAnsi="Times New Roman"/>
          <w:sz w:val="28"/>
        </w:rPr>
        <w:t>»</w:t>
      </w:r>
      <w:r w:rsidRPr="00EE2B71">
        <w:rPr>
          <w:rFonts w:ascii="Times New Roman" w:hAnsi="Times New Roman"/>
          <w:sz w:val="28"/>
        </w:rPr>
        <w:t>;</w:t>
      </w:r>
    </w:p>
    <w:p w:rsidR="001E0E84" w:rsidRPr="0026512A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«9) </w:t>
      </w:r>
      <w:r w:rsidRPr="0026512A">
        <w:rPr>
          <w:rFonts w:ascii="Times New Roman" w:hAnsi="Times New Roman"/>
          <w:sz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rFonts w:ascii="Times New Roman" w:hAnsi="Times New Roman"/>
          <w:sz w:val="28"/>
        </w:rPr>
        <w:t>»</w:t>
      </w:r>
      <w:r w:rsidRPr="0026512A">
        <w:rPr>
          <w:rFonts w:ascii="Times New Roman" w:hAnsi="Times New Roman"/>
          <w:sz w:val="28"/>
        </w:rPr>
        <w:t>;</w:t>
      </w:r>
    </w:p>
    <w:p w:rsidR="001E0E84" w:rsidRPr="0026512A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«10) </w:t>
      </w:r>
      <w:r w:rsidRPr="0026512A">
        <w:rPr>
          <w:rFonts w:ascii="Times New Roman" w:hAnsi="Times New Roman"/>
          <w:sz w:val="28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</w:t>
      </w:r>
      <w:r w:rsidRPr="0026512A">
        <w:rPr>
          <w:rFonts w:ascii="Times New Roman" w:hAnsi="Times New Roman"/>
          <w:sz w:val="28"/>
        </w:rPr>
        <w:lastRenderedPageBreak/>
        <w:t>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rFonts w:ascii="Times New Roman" w:hAnsi="Times New Roman"/>
          <w:sz w:val="28"/>
        </w:rPr>
        <w:t>»</w:t>
      </w:r>
      <w:r w:rsidRPr="0026512A">
        <w:rPr>
          <w:rFonts w:ascii="Times New Roman" w:hAnsi="Times New Roman"/>
          <w:sz w:val="28"/>
        </w:rPr>
        <w:t>;</w:t>
      </w:r>
    </w:p>
    <w:p w:rsidR="001E0E84" w:rsidRPr="0026512A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«11) </w:t>
      </w:r>
      <w:r w:rsidRPr="0026512A">
        <w:rPr>
          <w:rFonts w:ascii="Times New Roman" w:hAnsi="Times New Roman"/>
          <w:sz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rFonts w:ascii="Times New Roman" w:hAnsi="Times New Roman"/>
          <w:sz w:val="28"/>
        </w:rPr>
        <w:t>»</w:t>
      </w:r>
      <w:r w:rsidRPr="0026512A">
        <w:rPr>
          <w:rFonts w:ascii="Times New Roman" w:hAnsi="Times New Roman"/>
          <w:sz w:val="28"/>
        </w:rPr>
        <w:t>;</w:t>
      </w:r>
    </w:p>
    <w:p w:rsidR="001E0E84" w:rsidRPr="00D773BC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«12) </w:t>
      </w:r>
      <w:r w:rsidRPr="0026512A">
        <w:rPr>
          <w:rFonts w:ascii="Times New Roman" w:hAnsi="Times New Roman"/>
          <w:sz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</w:r>
      <w:r>
        <w:rPr>
          <w:rFonts w:ascii="Times New Roman" w:hAnsi="Times New Roman"/>
          <w:sz w:val="28"/>
        </w:rPr>
        <w:t>»</w:t>
      </w:r>
      <w:r w:rsidRPr="00D773BC">
        <w:rPr>
          <w:rFonts w:ascii="Times New Roman" w:hAnsi="Times New Roman"/>
          <w:sz w:val="28"/>
        </w:rPr>
        <w:t>.</w:t>
      </w:r>
    </w:p>
    <w:p w:rsidR="001E0E84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E0E84" w:rsidRDefault="001E0E84" w:rsidP="001E0E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E0E84" w:rsidRPr="00E91DFE" w:rsidRDefault="001E0E84" w:rsidP="001E0E84">
      <w:pPr>
        <w:spacing w:after="0" w:line="240" w:lineRule="auto"/>
        <w:rPr>
          <w:rFonts w:ascii="Times New Roman" w:hAnsi="Times New Roman"/>
        </w:rPr>
      </w:pPr>
    </w:p>
    <w:p w:rsidR="001E0E84" w:rsidRPr="001E0E84" w:rsidRDefault="001E0E84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E0E84" w:rsidRPr="001E0E84" w:rsidSect="009F312F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2" w:rsidRDefault="00A416B2" w:rsidP="00A57395">
      <w:pPr>
        <w:spacing w:after="0" w:line="240" w:lineRule="auto"/>
      </w:pPr>
      <w:r>
        <w:separator/>
      </w:r>
    </w:p>
  </w:endnote>
  <w:end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2" w:rsidRDefault="00A416B2" w:rsidP="00A57395">
      <w:pPr>
        <w:spacing w:after="0" w:line="240" w:lineRule="auto"/>
      </w:pPr>
      <w:r>
        <w:separator/>
      </w:r>
    </w:p>
  </w:footnote>
  <w:foot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9520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F312F" w:rsidRPr="009F312F" w:rsidRDefault="009F312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F312F">
          <w:rPr>
            <w:rFonts w:ascii="Times New Roman" w:hAnsi="Times New Roman"/>
            <w:sz w:val="28"/>
            <w:szCs w:val="28"/>
          </w:rPr>
          <w:fldChar w:fldCharType="begin"/>
        </w:r>
        <w:r w:rsidRPr="009F312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F312F">
          <w:rPr>
            <w:rFonts w:ascii="Times New Roman" w:hAnsi="Times New Roman"/>
            <w:sz w:val="28"/>
            <w:szCs w:val="28"/>
          </w:rPr>
          <w:fldChar w:fldCharType="separate"/>
        </w:r>
        <w:r w:rsidR="00317688">
          <w:rPr>
            <w:rFonts w:ascii="Times New Roman" w:hAnsi="Times New Roman"/>
            <w:noProof/>
            <w:sz w:val="28"/>
            <w:szCs w:val="28"/>
          </w:rPr>
          <w:t>4</w:t>
        </w:r>
        <w:r w:rsidRPr="009F312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F312F" w:rsidRPr="009F312F" w:rsidRDefault="009F312F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1E0E84"/>
    <w:rsid w:val="00204703"/>
    <w:rsid w:val="00317688"/>
    <w:rsid w:val="003F5FA1"/>
    <w:rsid w:val="004359D7"/>
    <w:rsid w:val="00457780"/>
    <w:rsid w:val="005C24B8"/>
    <w:rsid w:val="005F20AB"/>
    <w:rsid w:val="007E55E5"/>
    <w:rsid w:val="008671DF"/>
    <w:rsid w:val="00907EB7"/>
    <w:rsid w:val="009D050A"/>
    <w:rsid w:val="009F312F"/>
    <w:rsid w:val="00A416B2"/>
    <w:rsid w:val="00A57395"/>
    <w:rsid w:val="00B317F0"/>
    <w:rsid w:val="00C11A4F"/>
    <w:rsid w:val="00D30376"/>
    <w:rsid w:val="00E40F63"/>
    <w:rsid w:val="00E91DFE"/>
    <w:rsid w:val="00E9248C"/>
    <w:rsid w:val="00ED738C"/>
    <w:rsid w:val="00EF5C69"/>
    <w:rsid w:val="00F12503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B08A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9F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Кардаш Алексей Сергеевич</cp:lastModifiedBy>
  <cp:revision>16</cp:revision>
  <dcterms:created xsi:type="dcterms:W3CDTF">2025-01-31T01:52:00Z</dcterms:created>
  <dcterms:modified xsi:type="dcterms:W3CDTF">2025-03-11T22:01:00Z</dcterms:modified>
</cp:coreProperties>
</file>