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4E" w:rsidRDefault="002C738E" w:rsidP="002C738E">
      <w:pPr>
        <w:spacing w:after="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8"/>
        </w:rPr>
        <w:t xml:space="preserve">Утверждено приказом </w:t>
      </w:r>
      <w:r w:rsidR="00BF0933">
        <w:rPr>
          <w:rFonts w:ascii="Times New Roman" w:hAnsi="Times New Roman"/>
          <w:sz w:val="28"/>
        </w:rPr>
        <w:t xml:space="preserve">Министерства финансов Камчатского края </w:t>
      </w:r>
      <w:r w:rsidR="00BF0933">
        <w:br/>
      </w:r>
      <w:r w:rsidR="00BF0933">
        <w:rPr>
          <w:rFonts w:ascii="Times New Roman" w:hAnsi="Times New Roman"/>
          <w:sz w:val="28"/>
        </w:rPr>
        <w:t>от 19.11.2020 № 239</w:t>
      </w:r>
    </w:p>
    <w:p w:rsidR="0013564E" w:rsidRDefault="0013564E">
      <w:pPr>
        <w:spacing w:after="0" w:line="240" w:lineRule="auto"/>
        <w:ind w:left="5102"/>
        <w:rPr>
          <w:rFonts w:ascii="Times New Roman" w:hAnsi="Times New Roman"/>
          <w:i/>
          <w:sz w:val="24"/>
        </w:rPr>
      </w:pPr>
    </w:p>
    <w:p w:rsidR="0013564E" w:rsidRDefault="00BF093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</w:t>
      </w:r>
    </w:p>
    <w:p w:rsidR="0013564E" w:rsidRDefault="00BF093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отделе контроля и регулирования контрактной системы</w:t>
      </w:r>
      <w:r>
        <w:br/>
      </w:r>
      <w:r>
        <w:rPr>
          <w:rFonts w:ascii="Times New Roman" w:hAnsi="Times New Roman"/>
          <w:sz w:val="28"/>
        </w:rPr>
        <w:t>контрольного управления Министерства финансов Камчатского края</w:t>
      </w:r>
    </w:p>
    <w:p w:rsidR="0013564E" w:rsidRDefault="001356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13564E" w:rsidRDefault="00BF0933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:rsidR="0013564E" w:rsidRDefault="001356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13564E" w:rsidRDefault="00BF0933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Отдел контроля и регулирования контрактной системы является структурным подразделением контрольного управления Министерства финансов Камчатского края (далее – Министерство) и действует на основании настоящего Положения.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Работники отдела контроля и регулирования контрактной системы контрольного управления Министерства (далее – отдел)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Уставом и законами Камчатского края, правовыми актами Губернатора Камчатского края  и Правительства Камчатского края, правовыми актами Министерства, а также настоящим Положением.</w:t>
      </w:r>
    </w:p>
    <w:p w:rsidR="007D057A" w:rsidRPr="00AD6BB5" w:rsidRDefault="007D057A">
      <w:pPr>
        <w:pStyle w:val="ConsPlusNormal"/>
        <w:widowControl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D6BB5">
        <w:rPr>
          <w:rFonts w:ascii="Times New Roman" w:hAnsi="Times New Roman"/>
          <w:sz w:val="28"/>
        </w:rPr>
        <w:t>3. В своей деятельности отдел взаимодействует со структурными подразделениями Министерства,</w:t>
      </w:r>
      <w:r w:rsidRPr="00AD6BB5">
        <w:rPr>
          <w:rFonts w:ascii="Times New Roman" w:hAnsi="Times New Roman"/>
        </w:rPr>
        <w:t xml:space="preserve"> </w:t>
      </w:r>
      <w:r w:rsidRPr="00AD6BB5">
        <w:rPr>
          <w:rFonts w:ascii="Times New Roman" w:hAnsi="Times New Roman"/>
          <w:sz w:val="28"/>
        </w:rPr>
        <w:t>органами государственной власти, иными государственными органами, органами местного самоуправления, общественными объединениями,</w:t>
      </w:r>
      <w:r w:rsidRPr="00AD6BB5">
        <w:rPr>
          <w:rFonts w:ascii="Times New Roman" w:hAnsi="Times New Roman"/>
        </w:rPr>
        <w:t xml:space="preserve"> </w:t>
      </w:r>
      <w:r w:rsidRPr="00AD6BB5">
        <w:rPr>
          <w:rFonts w:ascii="Times New Roman" w:hAnsi="Times New Roman"/>
          <w:sz w:val="28"/>
        </w:rPr>
        <w:t>организациями и</w:t>
      </w:r>
      <w:r w:rsidRPr="00AD6BB5">
        <w:rPr>
          <w:rFonts w:ascii="Times New Roman" w:hAnsi="Times New Roman"/>
        </w:rPr>
        <w:t xml:space="preserve"> </w:t>
      </w:r>
      <w:r w:rsidRPr="00AD6BB5">
        <w:rPr>
          <w:rFonts w:ascii="Times New Roman" w:hAnsi="Times New Roman"/>
          <w:sz w:val="28"/>
        </w:rPr>
        <w:t>гражданами.</w:t>
      </w:r>
      <w:r w:rsidR="00AD6BB5">
        <w:rPr>
          <w:rFonts w:ascii="Times New Roman" w:hAnsi="Times New Roman"/>
          <w:sz w:val="28"/>
        </w:rPr>
        <w:t xml:space="preserve"> </w:t>
      </w:r>
      <w:r w:rsidR="00AD6BB5" w:rsidRPr="00F55FD2">
        <w:rPr>
          <w:rFonts w:ascii="Times New Roman" w:hAnsi="Times New Roman"/>
          <w:i/>
          <w:sz w:val="28"/>
          <w:szCs w:val="28"/>
        </w:rPr>
        <w:t>(</w:t>
      </w:r>
      <w:r w:rsidR="00714B52" w:rsidRPr="00F55FD2">
        <w:rPr>
          <w:rFonts w:ascii="Times New Roman" w:hAnsi="Times New Roman"/>
          <w:i/>
          <w:sz w:val="28"/>
          <w:szCs w:val="28"/>
        </w:rPr>
        <w:t xml:space="preserve">часть 3 </w:t>
      </w:r>
      <w:r w:rsidR="00AD6BB5" w:rsidRPr="00F55FD2">
        <w:rPr>
          <w:rFonts w:ascii="Times New Roman" w:hAnsi="Times New Roman"/>
          <w:i/>
          <w:sz w:val="28"/>
          <w:szCs w:val="28"/>
        </w:rPr>
        <w:t>в ред.</w:t>
      </w:r>
      <w:r w:rsidR="00714B52" w:rsidRPr="00F55FD2">
        <w:rPr>
          <w:rFonts w:ascii="Times New Roman" w:hAnsi="Times New Roman"/>
          <w:i/>
          <w:sz w:val="28"/>
          <w:szCs w:val="28"/>
        </w:rPr>
        <w:t xml:space="preserve"> приказа Министерства финансов Камчатского края</w:t>
      </w:r>
      <w:r w:rsidR="00AD6BB5" w:rsidRPr="00F55FD2">
        <w:rPr>
          <w:rFonts w:ascii="Times New Roman" w:hAnsi="Times New Roman"/>
          <w:i/>
          <w:sz w:val="28"/>
          <w:szCs w:val="28"/>
        </w:rPr>
        <w:t xml:space="preserve"> от 19.03.2025 № 33.01-01/39)</w:t>
      </w:r>
    </w:p>
    <w:p w:rsidR="0013564E" w:rsidRDefault="00BF0933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Отдел возглавляет начальник отдела, назначаемый и освобождаемый от должности Министром финансов Камчатского края (далее – Министр). В период временного отсутствия начальника отдела его обязанности возлагаются на заместителя начальника отдела.</w:t>
      </w:r>
    </w:p>
    <w:p w:rsidR="0013564E" w:rsidRDefault="00BF0933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Начальник отдела подчиняется непосредственно начальнику контрольного управления Министерства (далее – Управление) (в его отсутствие – заместителю начальника Управления).</w:t>
      </w:r>
    </w:p>
    <w:p w:rsidR="0013564E" w:rsidRDefault="00BF0933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Начальник отдела осуществляет общее руководство деятельностью отдела, контроль за работой отдела и несет персональную ответственность за выполнением возложенных на отдел полномочий,  способствует профессиональному развитию сотрудников отдела, доводит до сведения начальника Управления выводы о состоянии проводимой отделом работы, а также вносит ему предложения о мерах по улучшению организации работы отдела, о представлении к поощрениям работников отдела и применении к ним дисциплинарного взыскания. </w:t>
      </w:r>
    </w:p>
    <w:p w:rsidR="0013564E" w:rsidRDefault="00BF0933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Круг служебных обязанностей начальника отдела и работников отдела определяется должностными регламентами, являющимися неотъемлемой частью служебных контрактов.</w:t>
      </w:r>
    </w:p>
    <w:p w:rsidR="0013564E" w:rsidRDefault="00BF0933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Координацию и контроль за деятельностью отдела осуществляет начальник Управления.</w:t>
      </w:r>
    </w:p>
    <w:p w:rsidR="0013564E" w:rsidRDefault="00BF0933">
      <w:pPr>
        <w:pStyle w:val="ConsPlusNormal"/>
        <w:widowControl/>
        <w:ind w:firstLine="567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2. Функции отдела</w:t>
      </w:r>
    </w:p>
    <w:p w:rsidR="0013564E" w:rsidRDefault="001356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13564E" w:rsidRDefault="00BF09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Отдел осуществляет следующие функции:</w:t>
      </w:r>
    </w:p>
    <w:p w:rsidR="0013564E" w:rsidRDefault="00BF093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полномочий:</w:t>
      </w:r>
    </w:p>
    <w:p w:rsidR="0013564E" w:rsidRPr="00F55FD2" w:rsidRDefault="00CA239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55FD2">
        <w:rPr>
          <w:rFonts w:ascii="Times New Roman" w:hAnsi="Times New Roman"/>
          <w:i/>
          <w:sz w:val="28"/>
          <w:szCs w:val="28"/>
        </w:rPr>
        <w:t>(</w:t>
      </w:r>
      <w:r w:rsidR="00714B52" w:rsidRPr="00F55FD2">
        <w:rPr>
          <w:rFonts w:ascii="Times New Roman" w:hAnsi="Times New Roman"/>
          <w:i/>
          <w:sz w:val="28"/>
          <w:szCs w:val="28"/>
        </w:rPr>
        <w:t xml:space="preserve">абзац 1 пункта 1 части 9 признан утратившим силу приказом </w:t>
      </w:r>
      <w:r w:rsidR="00714B52" w:rsidRPr="00F55FD2">
        <w:rPr>
          <w:rFonts w:ascii="Times New Roman" w:hAnsi="Times New Roman"/>
          <w:i/>
          <w:sz w:val="28"/>
          <w:szCs w:val="28"/>
        </w:rPr>
        <w:t xml:space="preserve">в ред. </w:t>
      </w:r>
      <w:r w:rsidR="00714B52" w:rsidRPr="00F55FD2">
        <w:rPr>
          <w:rFonts w:ascii="Times New Roman" w:hAnsi="Times New Roman"/>
          <w:i/>
          <w:sz w:val="28"/>
          <w:szCs w:val="28"/>
        </w:rPr>
        <w:t>п</w:t>
      </w:r>
      <w:r w:rsidR="00714B52" w:rsidRPr="00F55FD2">
        <w:rPr>
          <w:rFonts w:ascii="Times New Roman" w:hAnsi="Times New Roman"/>
          <w:i/>
          <w:sz w:val="28"/>
          <w:szCs w:val="28"/>
        </w:rPr>
        <w:t xml:space="preserve">риказа Министерства финансов Камчатского края </w:t>
      </w:r>
      <w:r w:rsidRPr="00F55FD2">
        <w:rPr>
          <w:rFonts w:ascii="Times New Roman" w:hAnsi="Times New Roman"/>
          <w:i/>
          <w:sz w:val="28"/>
          <w:szCs w:val="28"/>
        </w:rPr>
        <w:t>от 12.04.2024 № 33.01-01/36)</w:t>
      </w:r>
    </w:p>
    <w:p w:rsidR="0013564E" w:rsidRPr="00F55FD2" w:rsidRDefault="00714B5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55FD2">
        <w:rPr>
          <w:rFonts w:ascii="Times New Roman" w:hAnsi="Times New Roman"/>
          <w:i/>
          <w:sz w:val="28"/>
          <w:szCs w:val="28"/>
        </w:rPr>
        <w:t xml:space="preserve">(абзац </w:t>
      </w:r>
      <w:r w:rsidRPr="00F55FD2">
        <w:rPr>
          <w:rFonts w:ascii="Times New Roman" w:hAnsi="Times New Roman"/>
          <w:i/>
          <w:sz w:val="28"/>
          <w:szCs w:val="28"/>
        </w:rPr>
        <w:t xml:space="preserve">2 </w:t>
      </w:r>
      <w:r w:rsidRPr="00F55FD2">
        <w:rPr>
          <w:rFonts w:ascii="Times New Roman" w:hAnsi="Times New Roman"/>
          <w:i/>
          <w:sz w:val="28"/>
          <w:szCs w:val="28"/>
        </w:rPr>
        <w:t xml:space="preserve">пункта 1 части 9 признан утратившим силу приказом в ред. </w:t>
      </w:r>
      <w:r w:rsidRPr="00F55FD2">
        <w:rPr>
          <w:rFonts w:ascii="Times New Roman" w:hAnsi="Times New Roman"/>
          <w:i/>
          <w:sz w:val="28"/>
          <w:szCs w:val="28"/>
        </w:rPr>
        <w:t>п</w:t>
      </w:r>
      <w:r w:rsidRPr="00F55FD2">
        <w:rPr>
          <w:rFonts w:ascii="Times New Roman" w:hAnsi="Times New Roman"/>
          <w:i/>
          <w:sz w:val="28"/>
          <w:szCs w:val="28"/>
        </w:rPr>
        <w:t xml:space="preserve">риказа Министерства финансов Камчатского края </w:t>
      </w:r>
      <w:r w:rsidR="00CA239C" w:rsidRPr="00F55FD2">
        <w:rPr>
          <w:rFonts w:ascii="Times New Roman" w:hAnsi="Times New Roman"/>
          <w:i/>
          <w:sz w:val="28"/>
          <w:szCs w:val="28"/>
        </w:rPr>
        <w:t>от 12.04.2024 № 33.01-01/36)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органа внутреннего государственного финансового контроля в соответствии с Бюджетным кодексом Российской Федерации, частью 8 статьи 99 Федерального закона № 44-ФЗ;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контрольного органа в сфере закупок по осуществлению контроля, предусмотренного частью 2 статьи 99 Федерального закона № 44-ФЗ;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органа контроля закупок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 (далее – региональный оператор), в соответствии с приказом Министерства;</w:t>
      </w:r>
    </w:p>
    <w:p w:rsidR="0013564E" w:rsidRPr="00F55FD2" w:rsidRDefault="00BF093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</w:rPr>
        <w:t>органов местного самоуправления муниципального района, органов местного самоуправления муниципального округа, органов местного самоуправления городского округа, уполномоченных на осуществление контроля в сфере закупок,</w:t>
      </w:r>
      <w:r>
        <w:t xml:space="preserve"> </w:t>
      </w:r>
      <w:r>
        <w:rPr>
          <w:rFonts w:ascii="Times New Roman" w:hAnsi="Times New Roman"/>
          <w:sz w:val="28"/>
        </w:rPr>
        <w:t>на основании соглашений, заключаемых между Камчатским краем и</w:t>
      </w:r>
      <w:r>
        <w:t xml:space="preserve"> </w:t>
      </w:r>
      <w:r>
        <w:rPr>
          <w:rFonts w:ascii="Times New Roman" w:hAnsi="Times New Roman"/>
          <w:sz w:val="28"/>
        </w:rPr>
        <w:t>находящимися на его территории муниципальными образованиями</w:t>
      </w:r>
      <w:r>
        <w:t xml:space="preserve"> </w:t>
      </w:r>
      <w:r>
        <w:rPr>
          <w:rFonts w:ascii="Times New Roman" w:hAnsi="Times New Roman"/>
          <w:sz w:val="28"/>
        </w:rPr>
        <w:t>(далее</w:t>
      </w:r>
      <w:r>
        <w:t xml:space="preserve"> </w:t>
      </w:r>
      <w:r>
        <w:rPr>
          <w:rFonts w:ascii="Times New Roman" w:hAnsi="Times New Roman"/>
          <w:sz w:val="28"/>
        </w:rPr>
        <w:t xml:space="preserve">– Соглашения); </w:t>
      </w:r>
      <w:r w:rsidR="00CA239C" w:rsidRPr="00051FA9">
        <w:rPr>
          <w:rFonts w:ascii="Times New Roman" w:hAnsi="Times New Roman"/>
          <w:i/>
          <w:sz w:val="28"/>
          <w:szCs w:val="28"/>
        </w:rPr>
        <w:t>(</w:t>
      </w:r>
      <w:r w:rsidR="00714B52" w:rsidRPr="00051FA9">
        <w:rPr>
          <w:rFonts w:ascii="Times New Roman" w:hAnsi="Times New Roman"/>
          <w:i/>
          <w:sz w:val="28"/>
          <w:szCs w:val="28"/>
        </w:rPr>
        <w:t xml:space="preserve">абзац 6 </w:t>
      </w:r>
      <w:r w:rsidR="00714B52" w:rsidRPr="00051FA9">
        <w:rPr>
          <w:rFonts w:ascii="Times New Roman" w:hAnsi="Times New Roman"/>
          <w:i/>
          <w:sz w:val="28"/>
          <w:szCs w:val="28"/>
        </w:rPr>
        <w:t>в</w:t>
      </w:r>
      <w:r w:rsidR="00714B52" w:rsidRPr="00F55FD2">
        <w:rPr>
          <w:rFonts w:ascii="Times New Roman" w:hAnsi="Times New Roman"/>
          <w:i/>
          <w:sz w:val="28"/>
          <w:szCs w:val="28"/>
        </w:rPr>
        <w:t xml:space="preserve"> ред.</w:t>
      </w:r>
      <w:r w:rsidR="00714B52" w:rsidRPr="00F55FD2">
        <w:rPr>
          <w:rFonts w:ascii="Times New Roman" w:hAnsi="Times New Roman"/>
          <w:i/>
          <w:sz w:val="28"/>
          <w:szCs w:val="28"/>
        </w:rPr>
        <w:t xml:space="preserve"> п</w:t>
      </w:r>
      <w:r w:rsidR="00714B52" w:rsidRPr="00F55FD2">
        <w:rPr>
          <w:rFonts w:ascii="Times New Roman" w:hAnsi="Times New Roman"/>
          <w:i/>
          <w:sz w:val="28"/>
          <w:szCs w:val="28"/>
        </w:rPr>
        <w:t xml:space="preserve">риказа Министерства финансов Камчатского края </w:t>
      </w:r>
      <w:r w:rsidR="00CA239C" w:rsidRPr="00F55FD2">
        <w:rPr>
          <w:rFonts w:ascii="Times New Roman" w:hAnsi="Times New Roman"/>
          <w:i/>
          <w:sz w:val="28"/>
          <w:szCs w:val="28"/>
        </w:rPr>
        <w:t>от 07.03.2025 № 33.01-01/34)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регулирование контрактной системы в сфере закупок для обеспечения нужд Камчатского края; 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осуществление отдельных полномочий по содействию развития конкуренции Камчатского края в сфере деятельности Министерства;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осуществление отдельных бюджетных полномочий Министерства как главного распорядителя средств краевого бюджета, предусмотренных на обеспечение деятельности Министерства, и главного администратора (администратора) доходов; 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обеспечение осуществления отдельных полномочий Министерства как учредителя в отношении подведомственных ему краевых государственных учреждений;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обеспечение работы контрактной службы Министерства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представление и защита интересов Министерства в суде.</w:t>
      </w:r>
    </w:p>
    <w:p w:rsidR="0013564E" w:rsidRDefault="0013564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3564E" w:rsidRDefault="00BF093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Полномочия отдела</w:t>
      </w:r>
    </w:p>
    <w:p w:rsidR="0013564E" w:rsidRDefault="0013564E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13564E" w:rsidRDefault="00BF0933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Для реализации установленных функций отдел осуществляет следующие полномочия: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CA239C">
        <w:rPr>
          <w:rFonts w:ascii="Times New Roman" w:hAnsi="Times New Roman"/>
          <w:sz w:val="28"/>
        </w:rPr>
        <w:t>1</w:t>
      </w:r>
      <w:r w:rsidR="00CA239C">
        <w:rPr>
          <w:rFonts w:ascii="Times New Roman" w:hAnsi="Times New Roman"/>
          <w:sz w:val="28"/>
        </w:rPr>
        <w:t xml:space="preserve">) </w:t>
      </w:r>
      <w:r w:rsidR="00714B52" w:rsidRPr="00F55FD2">
        <w:rPr>
          <w:rFonts w:ascii="Times New Roman" w:hAnsi="Times New Roman"/>
          <w:i/>
          <w:sz w:val="28"/>
          <w:szCs w:val="28"/>
        </w:rPr>
        <w:t>(пункт 1 части 10 признан утратившим силу приказом Министерства финансов Камчатского края</w:t>
      </w:r>
      <w:r w:rsidR="00714B52" w:rsidRPr="00F55FD2">
        <w:rPr>
          <w:rFonts w:ascii="Times New Roman" w:hAnsi="Times New Roman"/>
          <w:sz w:val="28"/>
          <w:szCs w:val="28"/>
        </w:rPr>
        <w:t xml:space="preserve"> </w:t>
      </w:r>
      <w:r w:rsidR="00CA239C" w:rsidRPr="00F55FD2">
        <w:rPr>
          <w:rFonts w:ascii="Times New Roman" w:hAnsi="Times New Roman"/>
          <w:i/>
          <w:sz w:val="28"/>
          <w:szCs w:val="28"/>
        </w:rPr>
        <w:t>от 12.04.2024 № 33.01-01/36)</w:t>
      </w:r>
    </w:p>
    <w:p w:rsidR="0013564E" w:rsidRDefault="00BF093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осуществляет внутренний государственный финансовый контроль в соответствии с частью 8 статьи 99 Федерального закона № 44-ФЗ;</w:t>
      </w:r>
    </w:p>
    <w:p w:rsidR="0013564E" w:rsidRDefault="00BF09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осуществляет контроль в сфере закупок, предусмотренный частью 2 статьи 99 Федерального закона № 44-ФЗ, в соответствии с порядком, установленным Правительством Российской Федерации;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осуществляет</w:t>
      </w:r>
      <w:r>
        <w:t xml:space="preserve"> </w:t>
      </w:r>
      <w:r>
        <w:rPr>
          <w:rFonts w:ascii="Times New Roman" w:hAnsi="Times New Roman"/>
          <w:sz w:val="28"/>
        </w:rPr>
        <w:t>на основании Соглашений</w:t>
      </w:r>
      <w:r>
        <w:t xml:space="preserve"> </w:t>
      </w:r>
      <w:r>
        <w:rPr>
          <w:rFonts w:ascii="Times New Roman" w:hAnsi="Times New Roman"/>
          <w:sz w:val="28"/>
        </w:rPr>
        <w:t>контроль в сфере закупок, предусмотренный частью 2 статьи 99 Федерального закона № 44-ФЗ, в соответствии с порядком, установленным Правительством Российской Федерации, в отношении закупок для</w:t>
      </w:r>
      <w:r>
        <w:t xml:space="preserve"> </w:t>
      </w:r>
      <w:r>
        <w:rPr>
          <w:rFonts w:ascii="Times New Roman" w:hAnsi="Times New Roman"/>
          <w:sz w:val="28"/>
        </w:rPr>
        <w:t>обеспечения</w:t>
      </w:r>
      <w:r>
        <w:t xml:space="preserve"> </w:t>
      </w:r>
      <w:r>
        <w:rPr>
          <w:rFonts w:ascii="Times New Roman" w:hAnsi="Times New Roman"/>
          <w:sz w:val="28"/>
        </w:rPr>
        <w:t xml:space="preserve">муниципальных нужд; </w:t>
      </w:r>
      <w:r w:rsidR="00CA239C" w:rsidRPr="00051FA9">
        <w:rPr>
          <w:rFonts w:ascii="Times New Roman" w:hAnsi="Times New Roman"/>
          <w:i/>
          <w:sz w:val="28"/>
          <w:szCs w:val="28"/>
        </w:rPr>
        <w:t>(</w:t>
      </w:r>
      <w:r w:rsidR="00051FA9" w:rsidRPr="00051FA9">
        <w:rPr>
          <w:rFonts w:ascii="Times New Roman" w:hAnsi="Times New Roman"/>
          <w:i/>
          <w:sz w:val="28"/>
          <w:szCs w:val="28"/>
        </w:rPr>
        <w:t>пункт 3</w:t>
      </w:r>
      <w:r w:rsidR="00051FA9" w:rsidRPr="00051FA9">
        <w:rPr>
          <w:rFonts w:ascii="Times New Roman" w:hAnsi="Times New Roman"/>
          <w:i/>
          <w:sz w:val="28"/>
          <w:szCs w:val="28"/>
          <w:vertAlign w:val="superscript"/>
        </w:rPr>
        <w:t>1</w:t>
      </w:r>
      <w:r w:rsidR="00051FA9" w:rsidRPr="00051FA9">
        <w:rPr>
          <w:rFonts w:ascii="Times New Roman" w:hAnsi="Times New Roman"/>
          <w:i/>
          <w:sz w:val="28"/>
          <w:szCs w:val="28"/>
        </w:rPr>
        <w:t xml:space="preserve"> </w:t>
      </w:r>
      <w:r w:rsidR="00051FA9">
        <w:rPr>
          <w:rFonts w:ascii="Times New Roman" w:hAnsi="Times New Roman"/>
          <w:i/>
          <w:sz w:val="28"/>
          <w:szCs w:val="28"/>
        </w:rPr>
        <w:t>части 10 дополнен</w:t>
      </w:r>
      <w:r w:rsidR="00051FA9" w:rsidRPr="00051FA9">
        <w:rPr>
          <w:rFonts w:ascii="Times New Roman" w:hAnsi="Times New Roman"/>
          <w:i/>
          <w:sz w:val="28"/>
          <w:szCs w:val="28"/>
        </w:rPr>
        <w:t xml:space="preserve"> приказом Министерства финансов Камчатского края </w:t>
      </w:r>
      <w:r w:rsidR="00CA239C" w:rsidRPr="00051FA9">
        <w:rPr>
          <w:rFonts w:ascii="Times New Roman" w:hAnsi="Times New Roman"/>
          <w:i/>
          <w:sz w:val="28"/>
          <w:szCs w:val="28"/>
        </w:rPr>
        <w:t>от 07.03.2025 № 33.01-01/34)</w:t>
      </w:r>
    </w:p>
    <w:p w:rsidR="00F55FD2" w:rsidRDefault="00BF0933" w:rsidP="00F55FD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CA239C">
        <w:rPr>
          <w:rFonts w:ascii="Times New Roman" w:hAnsi="Times New Roman"/>
          <w:sz w:val="28"/>
        </w:rPr>
        <w:t>4</w:t>
      </w:r>
      <w:r w:rsidR="00CA239C">
        <w:rPr>
          <w:rFonts w:ascii="Times New Roman" w:hAnsi="Times New Roman"/>
          <w:sz w:val="28"/>
        </w:rPr>
        <w:t>)</w:t>
      </w:r>
      <w:r w:rsidRPr="00CA239C">
        <w:rPr>
          <w:rFonts w:ascii="Times New Roman" w:hAnsi="Times New Roman"/>
          <w:sz w:val="28"/>
        </w:rPr>
        <w:t xml:space="preserve"> </w:t>
      </w:r>
      <w:r w:rsidR="00F55FD2" w:rsidRPr="00F55FD2">
        <w:rPr>
          <w:rFonts w:ascii="Times New Roman" w:hAnsi="Times New Roman"/>
          <w:i/>
          <w:sz w:val="28"/>
          <w:szCs w:val="28"/>
        </w:rPr>
        <w:t>(пункт</w:t>
      </w:r>
      <w:r w:rsidR="00F55FD2">
        <w:rPr>
          <w:rFonts w:ascii="Times New Roman" w:hAnsi="Times New Roman"/>
          <w:i/>
          <w:sz w:val="28"/>
          <w:szCs w:val="28"/>
        </w:rPr>
        <w:t xml:space="preserve"> 4</w:t>
      </w:r>
      <w:r w:rsidR="00F55FD2" w:rsidRPr="00F55FD2">
        <w:rPr>
          <w:rFonts w:ascii="Times New Roman" w:hAnsi="Times New Roman"/>
          <w:i/>
          <w:sz w:val="28"/>
          <w:szCs w:val="28"/>
        </w:rPr>
        <w:t xml:space="preserve"> части 10 признан утратившим силу приказом Министерства финансов Камчатского края</w:t>
      </w:r>
      <w:r w:rsidR="00F55FD2" w:rsidRPr="00F55FD2">
        <w:rPr>
          <w:rFonts w:ascii="Times New Roman" w:hAnsi="Times New Roman"/>
          <w:sz w:val="28"/>
          <w:szCs w:val="28"/>
        </w:rPr>
        <w:t xml:space="preserve"> </w:t>
      </w:r>
      <w:r w:rsidR="00F55FD2" w:rsidRPr="00F55FD2">
        <w:rPr>
          <w:rFonts w:ascii="Times New Roman" w:hAnsi="Times New Roman"/>
          <w:i/>
          <w:sz w:val="28"/>
          <w:szCs w:val="28"/>
        </w:rPr>
        <w:t>от 12.04.2024 № 33.01-01/36)</w:t>
      </w:r>
    </w:p>
    <w:p w:rsidR="0013564E" w:rsidRDefault="00BF0933" w:rsidP="00F55FD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готовит проект решения Министерства о согласовании заключения контракта с единственным поставщиком (подрядчиком, исполнителем) либо об отказе в таком согласовании в случаях, установленных Федеральным законом </w:t>
      </w:r>
      <w:r>
        <w:rPr>
          <w:rFonts w:ascii="Times New Roman" w:hAnsi="Times New Roman"/>
          <w:sz w:val="28"/>
        </w:rPr>
        <w:br/>
        <w:t>№ 44-ФЗ, в порядке, установленном Правительством Российской Федерации;</w:t>
      </w:r>
    </w:p>
    <w:p w:rsidR="0013564E" w:rsidRPr="00051FA9" w:rsidRDefault="00D534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6BB5">
        <w:rPr>
          <w:rFonts w:ascii="Times New Roman" w:hAnsi="Times New Roman"/>
          <w:sz w:val="28"/>
        </w:rPr>
        <w:t xml:space="preserve">6) осуществляет контроль закупок товаров, работ, услуг регионального оператора, предусмотренный постановлением Правительства Российской Федерации от 01.07.2016 № 615 </w:t>
      </w:r>
      <w:r w:rsidR="007D057A" w:rsidRPr="00AD6BB5">
        <w:rPr>
          <w:rFonts w:ascii="Times New Roman" w:hAnsi="Times New Roman"/>
          <w:sz w:val="28"/>
        </w:rPr>
        <w:t>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доме,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домах, о порядке осуществления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закупки товаров (материалов и оборудования, в том числе высокотехнологичного оборудования), необходимых для оказания услуг и (или) выполнения работ по капитальному ремонту общего имущества в многоквартирном доме, и реализации закупленных и не использованных на проведение капитального ремонта общего имущества в многоквартирном доме товаров (материалов и оборудования, в том числе высокотехнологичного оборудования)»</w:t>
      </w:r>
      <w:r w:rsidR="00BF0933" w:rsidRPr="00AD6BB5">
        <w:rPr>
          <w:rFonts w:ascii="Times New Roman" w:hAnsi="Times New Roman"/>
          <w:sz w:val="28"/>
        </w:rPr>
        <w:t>, в порядке, установленном Министерством;</w:t>
      </w:r>
      <w:r w:rsidR="00AD6BB5">
        <w:rPr>
          <w:rFonts w:ascii="Times New Roman" w:hAnsi="Times New Roman"/>
          <w:sz w:val="28"/>
        </w:rPr>
        <w:t xml:space="preserve"> </w:t>
      </w:r>
      <w:r w:rsidR="00AD6BB5" w:rsidRPr="00051FA9">
        <w:rPr>
          <w:rFonts w:ascii="Times New Roman" w:hAnsi="Times New Roman"/>
          <w:i/>
          <w:sz w:val="28"/>
          <w:szCs w:val="28"/>
        </w:rPr>
        <w:t>(</w:t>
      </w:r>
      <w:r w:rsidR="00051FA9" w:rsidRPr="00051FA9">
        <w:rPr>
          <w:rFonts w:ascii="Times New Roman" w:hAnsi="Times New Roman"/>
          <w:i/>
          <w:sz w:val="28"/>
          <w:szCs w:val="28"/>
        </w:rPr>
        <w:t xml:space="preserve">пункт 6 части 10 </w:t>
      </w:r>
      <w:r w:rsidR="00AD6BB5" w:rsidRPr="00051FA9">
        <w:rPr>
          <w:rFonts w:ascii="Times New Roman" w:hAnsi="Times New Roman"/>
          <w:i/>
          <w:sz w:val="28"/>
          <w:szCs w:val="28"/>
        </w:rPr>
        <w:t>в ред.</w:t>
      </w:r>
      <w:r w:rsidR="00051FA9" w:rsidRPr="00051FA9">
        <w:rPr>
          <w:rFonts w:ascii="Times New Roman" w:hAnsi="Times New Roman"/>
          <w:i/>
          <w:sz w:val="28"/>
          <w:szCs w:val="28"/>
        </w:rPr>
        <w:t xml:space="preserve"> приказа</w:t>
      </w:r>
      <w:r w:rsidR="00AD6BB5" w:rsidRPr="00051FA9">
        <w:rPr>
          <w:rFonts w:ascii="Times New Roman" w:hAnsi="Times New Roman"/>
          <w:i/>
          <w:sz w:val="28"/>
          <w:szCs w:val="28"/>
        </w:rPr>
        <w:t xml:space="preserve"> от 19.03.2025 № 33.01-01/39)</w:t>
      </w:r>
    </w:p>
    <w:p w:rsidR="0013564E" w:rsidRDefault="00BF09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разрабатывает предложения по результатам контрольных мероприятий, осуществляет контроль за ходом реализации материалов контрольных мероприятий, своевременностью и полнотой устранения объектами (субъектами) контроля и их вышестоящими органами нарушений законодательства, недостатков, за полнотой принятия мер по устранению выявленных нарушений, а также причин и условий им способствующих, и возмещению причиненного ущерба;</w:t>
      </w:r>
    </w:p>
    <w:p w:rsidR="0013564E" w:rsidRPr="00051FA9" w:rsidRDefault="00BF09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8) готовит и обеспечивает направление в правоохранительные и иные компетентные органы информации, обнаруженной в ходе контрольных мероприятий, содержащей признаки правонарушений, преступлений;</w:t>
      </w:r>
      <w:r w:rsidR="00AD6BB5">
        <w:rPr>
          <w:rFonts w:ascii="Times New Roman" w:hAnsi="Times New Roman"/>
          <w:sz w:val="28"/>
        </w:rPr>
        <w:t xml:space="preserve"> </w:t>
      </w:r>
      <w:r w:rsidR="00AD6BB5" w:rsidRPr="00051FA9">
        <w:rPr>
          <w:rFonts w:ascii="Times New Roman" w:hAnsi="Times New Roman"/>
          <w:i/>
          <w:sz w:val="28"/>
          <w:szCs w:val="28"/>
        </w:rPr>
        <w:t>(</w:t>
      </w:r>
      <w:r w:rsidR="00051FA9" w:rsidRPr="00051FA9">
        <w:rPr>
          <w:rFonts w:ascii="Times New Roman" w:hAnsi="Times New Roman"/>
          <w:i/>
          <w:sz w:val="28"/>
          <w:szCs w:val="28"/>
        </w:rPr>
        <w:t xml:space="preserve">пункт 8 части 10 </w:t>
      </w:r>
      <w:r w:rsidR="00AD6BB5" w:rsidRPr="00051FA9">
        <w:rPr>
          <w:rFonts w:ascii="Times New Roman" w:hAnsi="Times New Roman"/>
          <w:i/>
          <w:sz w:val="28"/>
          <w:szCs w:val="28"/>
        </w:rPr>
        <w:t>в ред.</w:t>
      </w:r>
      <w:r w:rsidR="00051FA9" w:rsidRPr="00051FA9">
        <w:rPr>
          <w:rFonts w:ascii="Times New Roman" w:hAnsi="Times New Roman"/>
          <w:i/>
          <w:sz w:val="28"/>
          <w:szCs w:val="28"/>
        </w:rPr>
        <w:t xml:space="preserve"> приказа</w:t>
      </w:r>
      <w:r w:rsidR="00AD6BB5" w:rsidRPr="00051FA9">
        <w:rPr>
          <w:rFonts w:ascii="Times New Roman" w:hAnsi="Times New Roman"/>
          <w:i/>
          <w:sz w:val="28"/>
          <w:szCs w:val="28"/>
        </w:rPr>
        <w:t xml:space="preserve"> от 19.03.2025 № 33.01-01/39)</w:t>
      </w:r>
    </w:p>
    <w:p w:rsidR="0013564E" w:rsidRDefault="00BF09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обеспечивает (во взаимодействии с федеральным органом исполнительной власти по регулированию контрактной системы в сфере закупок) выработку и реализацию государственной политики в сфере закупок для обеспечения нужд Камчатского края;</w:t>
      </w:r>
    </w:p>
    <w:p w:rsidR="0013564E" w:rsidRDefault="00BF09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организует мониторинг закупок для обеспечения нужд Камчатского края;</w:t>
      </w:r>
    </w:p>
    <w:p w:rsidR="0013564E" w:rsidRPr="00051FA9" w:rsidRDefault="00BF0933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</w:rPr>
        <w:t>11) обеспечивает методологическое сопровождение деятельности государственных заказчиков Камчатского края либо осуществляющих</w:t>
      </w:r>
      <w:r>
        <w:t xml:space="preserve"> </w:t>
      </w:r>
      <w:r>
        <w:rPr>
          <w:rFonts w:ascii="Times New Roman" w:hAnsi="Times New Roman"/>
          <w:sz w:val="28"/>
        </w:rPr>
        <w:t>в соответствии с частями 1, 2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, 4, 4</w:t>
      </w:r>
      <w:r>
        <w:rPr>
          <w:rFonts w:ascii="Times New Roman" w:hAnsi="Times New Roman"/>
          <w:sz w:val="28"/>
          <w:vertAlign w:val="superscript"/>
        </w:rPr>
        <w:t>3</w:t>
      </w:r>
      <w:r>
        <w:t xml:space="preserve"> </w:t>
      </w:r>
      <w:r>
        <w:rPr>
          <w:rFonts w:ascii="Times New Roman" w:hAnsi="Times New Roman"/>
          <w:sz w:val="28"/>
        </w:rPr>
        <w:t>и 4</w:t>
      </w:r>
      <w:r>
        <w:rPr>
          <w:rFonts w:ascii="Times New Roman" w:hAnsi="Times New Roman"/>
          <w:sz w:val="28"/>
          <w:vertAlign w:val="superscript"/>
        </w:rPr>
        <w:t>4</w:t>
      </w:r>
      <w:r>
        <w:t xml:space="preserve"> </w:t>
      </w:r>
      <w:r>
        <w:rPr>
          <w:rFonts w:ascii="Times New Roman" w:hAnsi="Times New Roman"/>
          <w:sz w:val="28"/>
        </w:rPr>
        <w:t>статьи 15 Федерального закона</w:t>
      </w:r>
      <w:r>
        <w:t xml:space="preserve"> </w:t>
      </w:r>
      <w:r>
        <w:rPr>
          <w:rFonts w:ascii="Times New Roman" w:hAnsi="Times New Roman"/>
          <w:sz w:val="28"/>
        </w:rPr>
        <w:t>№ 44-ФЗ</w:t>
      </w:r>
      <w:r>
        <w:t xml:space="preserve"> </w:t>
      </w:r>
      <w:r>
        <w:rPr>
          <w:rFonts w:ascii="Times New Roman" w:hAnsi="Times New Roman"/>
          <w:sz w:val="28"/>
        </w:rPr>
        <w:t>закупки</w:t>
      </w:r>
      <w:r>
        <w:t xml:space="preserve"> </w:t>
      </w:r>
      <w:r>
        <w:rPr>
          <w:rFonts w:ascii="Times New Roman" w:hAnsi="Times New Roman"/>
          <w:sz w:val="28"/>
        </w:rPr>
        <w:t>краевых государственных</w:t>
      </w:r>
      <w:r>
        <w:t xml:space="preserve"> </w:t>
      </w:r>
      <w:r>
        <w:rPr>
          <w:rFonts w:ascii="Times New Roman" w:hAnsi="Times New Roman"/>
          <w:sz w:val="28"/>
        </w:rPr>
        <w:t>бюджетных</w:t>
      </w:r>
      <w:r>
        <w:t xml:space="preserve"> </w:t>
      </w:r>
      <w:r>
        <w:rPr>
          <w:rFonts w:ascii="Times New Roman" w:hAnsi="Times New Roman"/>
          <w:sz w:val="28"/>
        </w:rPr>
        <w:t>или автономных</w:t>
      </w:r>
      <w:r>
        <w:t xml:space="preserve"> </w:t>
      </w:r>
      <w:r>
        <w:rPr>
          <w:rFonts w:ascii="Times New Roman" w:hAnsi="Times New Roman"/>
          <w:sz w:val="28"/>
        </w:rPr>
        <w:t>учреждений, государственных</w:t>
      </w:r>
      <w:r>
        <w:t xml:space="preserve"> </w:t>
      </w:r>
      <w:r>
        <w:rPr>
          <w:rFonts w:ascii="Times New Roman" w:hAnsi="Times New Roman"/>
          <w:sz w:val="28"/>
        </w:rPr>
        <w:t>унитарных</w:t>
      </w:r>
      <w:r>
        <w:t xml:space="preserve"> </w:t>
      </w:r>
      <w:r>
        <w:rPr>
          <w:rFonts w:ascii="Times New Roman" w:hAnsi="Times New Roman"/>
          <w:sz w:val="28"/>
        </w:rPr>
        <w:t>предприятий</w:t>
      </w:r>
      <w:r>
        <w:t xml:space="preserve"> </w:t>
      </w:r>
      <w:r>
        <w:rPr>
          <w:rFonts w:ascii="Times New Roman" w:hAnsi="Times New Roman"/>
          <w:sz w:val="28"/>
        </w:rPr>
        <w:t>Камчатского края</w:t>
      </w:r>
      <w:r w:rsidR="0016252E">
        <w:rPr>
          <w:rFonts w:ascii="Times New Roman" w:hAnsi="Times New Roman"/>
          <w:sz w:val="28"/>
        </w:rPr>
        <w:t xml:space="preserve"> </w:t>
      </w:r>
      <w:r w:rsidR="0016252E" w:rsidRPr="00AD6BB5">
        <w:rPr>
          <w:rFonts w:ascii="Times New Roman" w:hAnsi="Times New Roman"/>
          <w:sz w:val="28"/>
        </w:rPr>
        <w:t>и</w:t>
      </w:r>
      <w:r w:rsidRPr="00AD6BB5">
        <w:t xml:space="preserve"> </w:t>
      </w:r>
      <w:r w:rsidR="0016252E" w:rsidRPr="00AD6BB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заказчиков, осуществляющих закупки для обеспечения муниципальных нужд муниципальных образований</w:t>
      </w:r>
      <w:r w:rsidR="0016252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либо иных</w:t>
      </w:r>
      <w:r>
        <w:t xml:space="preserve"> </w:t>
      </w:r>
      <w:r>
        <w:rPr>
          <w:rFonts w:ascii="Times New Roman" w:hAnsi="Times New Roman"/>
          <w:sz w:val="28"/>
        </w:rPr>
        <w:t>юридических</w:t>
      </w:r>
      <w:r>
        <w:t xml:space="preserve"> </w:t>
      </w:r>
      <w:r>
        <w:rPr>
          <w:rFonts w:ascii="Times New Roman" w:hAnsi="Times New Roman"/>
          <w:sz w:val="28"/>
        </w:rPr>
        <w:t xml:space="preserve">лиц; </w:t>
      </w:r>
      <w:r w:rsidR="00CA239C" w:rsidRPr="00051FA9">
        <w:rPr>
          <w:rFonts w:ascii="Times New Roman" w:hAnsi="Times New Roman"/>
          <w:i/>
          <w:sz w:val="28"/>
          <w:szCs w:val="28"/>
        </w:rPr>
        <w:t>(</w:t>
      </w:r>
      <w:r w:rsidR="00051FA9" w:rsidRPr="00051FA9">
        <w:rPr>
          <w:rFonts w:ascii="Times New Roman" w:hAnsi="Times New Roman"/>
          <w:i/>
          <w:sz w:val="28"/>
          <w:szCs w:val="28"/>
        </w:rPr>
        <w:t xml:space="preserve">пункт 11 части 10 </w:t>
      </w:r>
      <w:r w:rsidR="00CA239C" w:rsidRPr="00051FA9">
        <w:rPr>
          <w:rFonts w:ascii="Times New Roman" w:hAnsi="Times New Roman"/>
          <w:i/>
          <w:sz w:val="28"/>
          <w:szCs w:val="28"/>
        </w:rPr>
        <w:t>в ред.</w:t>
      </w:r>
      <w:r w:rsidR="00051FA9" w:rsidRPr="00051FA9">
        <w:rPr>
          <w:rFonts w:ascii="Times New Roman" w:hAnsi="Times New Roman"/>
          <w:i/>
          <w:sz w:val="28"/>
          <w:szCs w:val="28"/>
        </w:rPr>
        <w:t xml:space="preserve"> приказа</w:t>
      </w:r>
      <w:r w:rsidR="00CA239C" w:rsidRPr="00051FA9">
        <w:rPr>
          <w:rFonts w:ascii="Times New Roman" w:hAnsi="Times New Roman"/>
          <w:i/>
          <w:sz w:val="28"/>
          <w:szCs w:val="28"/>
        </w:rPr>
        <w:t xml:space="preserve"> </w:t>
      </w:r>
      <w:r w:rsidR="00AD6BB5" w:rsidRPr="00051FA9">
        <w:rPr>
          <w:rFonts w:ascii="Times New Roman" w:hAnsi="Times New Roman"/>
          <w:i/>
          <w:sz w:val="28"/>
          <w:szCs w:val="28"/>
        </w:rPr>
        <w:t>от 19.03.2025 № 33.01-01/39</w:t>
      </w:r>
      <w:r w:rsidR="00CA239C" w:rsidRPr="00051FA9">
        <w:rPr>
          <w:rFonts w:ascii="Times New Roman" w:hAnsi="Times New Roman"/>
          <w:i/>
          <w:sz w:val="28"/>
          <w:szCs w:val="28"/>
        </w:rPr>
        <w:t>)</w:t>
      </w:r>
    </w:p>
    <w:p w:rsidR="0013564E" w:rsidRDefault="00BF09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осуществляет ведение государственной информационной системы Камчатского края в сфере закупок товаров, работ, услуг для обеспечения нужд Камчатского края «АС «Госзаказ»;</w:t>
      </w:r>
    </w:p>
    <w:p w:rsidR="0013564E" w:rsidRPr="00051FA9" w:rsidRDefault="00BF09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13) осуществляет ведомственный контроль в сфере закупок в отношении подведомственных Министерству учреждений в соответствии с законодательством Российской Федерации и Камчатского края;</w:t>
      </w:r>
      <w:r w:rsidR="00AD6BB5">
        <w:rPr>
          <w:rFonts w:ascii="Times New Roman" w:hAnsi="Times New Roman"/>
          <w:sz w:val="28"/>
        </w:rPr>
        <w:t xml:space="preserve"> </w:t>
      </w:r>
      <w:r w:rsidR="00AD6BB5" w:rsidRPr="00051FA9">
        <w:rPr>
          <w:rFonts w:ascii="Times New Roman" w:hAnsi="Times New Roman"/>
          <w:i/>
          <w:sz w:val="28"/>
          <w:szCs w:val="28"/>
        </w:rPr>
        <w:t>(</w:t>
      </w:r>
      <w:r w:rsidR="00051FA9" w:rsidRPr="00051FA9">
        <w:rPr>
          <w:rFonts w:ascii="Times New Roman" w:hAnsi="Times New Roman"/>
          <w:i/>
          <w:sz w:val="28"/>
          <w:szCs w:val="28"/>
        </w:rPr>
        <w:t xml:space="preserve">пункт 13 части 10 </w:t>
      </w:r>
      <w:r w:rsidR="00AD6BB5" w:rsidRPr="00051FA9">
        <w:rPr>
          <w:rFonts w:ascii="Times New Roman" w:hAnsi="Times New Roman"/>
          <w:i/>
          <w:sz w:val="28"/>
          <w:szCs w:val="28"/>
        </w:rPr>
        <w:t>в ред.</w:t>
      </w:r>
      <w:r w:rsidR="00690FDA">
        <w:rPr>
          <w:rFonts w:ascii="Times New Roman" w:hAnsi="Times New Roman"/>
          <w:i/>
          <w:sz w:val="28"/>
          <w:szCs w:val="28"/>
        </w:rPr>
        <w:t xml:space="preserve"> </w:t>
      </w:r>
      <w:r w:rsidR="00051FA9" w:rsidRPr="00051FA9">
        <w:rPr>
          <w:rFonts w:ascii="Times New Roman" w:hAnsi="Times New Roman"/>
          <w:i/>
          <w:sz w:val="28"/>
          <w:szCs w:val="28"/>
        </w:rPr>
        <w:t>приказа</w:t>
      </w:r>
      <w:r w:rsidR="00AD6BB5" w:rsidRPr="00051FA9">
        <w:rPr>
          <w:rFonts w:ascii="Times New Roman" w:hAnsi="Times New Roman"/>
          <w:i/>
          <w:sz w:val="28"/>
          <w:szCs w:val="28"/>
        </w:rPr>
        <w:t xml:space="preserve"> от 19.03.2025 № 33.01-01/39)</w:t>
      </w:r>
    </w:p>
    <w:p w:rsidR="0013564E" w:rsidRDefault="00932D9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hyperlink r:id="rId7" w:history="1">
        <w:r w:rsidR="00BF0933">
          <w:rPr>
            <w:rFonts w:ascii="Times New Roman" w:hAnsi="Times New Roman"/>
            <w:sz w:val="28"/>
          </w:rPr>
          <w:t>14) осуществляет контроль в сфере закупок, предусмотренный статьей 101 Федерального закона</w:t>
        </w:r>
      </w:hyperlink>
      <w:r w:rsidR="00BF0933">
        <w:rPr>
          <w:rFonts w:ascii="Times New Roman" w:hAnsi="Times New Roman"/>
          <w:sz w:val="28"/>
        </w:rPr>
        <w:t xml:space="preserve"> № 44-ФЗ;</w:t>
      </w:r>
    </w:p>
    <w:p w:rsidR="0013564E" w:rsidRPr="00051FA9" w:rsidRDefault="00BF093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>15)</w:t>
      </w:r>
      <w:hyperlink r:id="rId8" w:history="1">
        <w:r>
          <w:rPr>
            <w:rFonts w:ascii="Times New Roman" w:hAnsi="Times New Roman"/>
            <w:sz w:val="28"/>
          </w:rPr>
          <w:t xml:space="preserve"> обеспечивает формирование перечня (внесение изменений в перечень) должностных лиц, имеющих право составлять протоколы об административных правонарушениях предусмотренных</w:t>
        </w:r>
      </w:hyperlink>
      <w:r>
        <w:rPr>
          <w:rFonts w:ascii="Times New Roman" w:hAnsi="Times New Roman"/>
          <w:sz w:val="28"/>
        </w:rPr>
        <w:t xml:space="preserve"> частями 1-9, 11 статьи 7.30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, частями 1-9, 10</w:t>
      </w:r>
      <w:r>
        <w:rPr>
          <w:rStyle w:val="1d"/>
          <w:rFonts w:ascii="Times New Roman" w:hAnsi="Times New Roman"/>
          <w:sz w:val="28"/>
        </w:rPr>
        <w:t xml:space="preserve"> (в части повторного совершения должностным лицом административного правонарушения, предусмотренного частью 4, 7 или 8 статьи 7.30</w:t>
      </w:r>
      <w:r>
        <w:rPr>
          <w:rStyle w:val="1d"/>
          <w:rFonts w:ascii="Times New Roman" w:hAnsi="Times New Roman"/>
          <w:sz w:val="28"/>
          <w:vertAlign w:val="superscript"/>
        </w:rPr>
        <w:t>2</w:t>
      </w:r>
      <w:r>
        <w:rPr>
          <w:rStyle w:val="1d"/>
          <w:rFonts w:ascii="Times New Roman" w:hAnsi="Times New Roman"/>
          <w:sz w:val="28"/>
        </w:rPr>
        <w:t xml:space="preserve"> Кодекса Российской Федерации об административных правонарушениях) статьи 7.30</w:t>
      </w:r>
      <w:r>
        <w:rPr>
          <w:rStyle w:val="1d"/>
          <w:rFonts w:ascii="Times New Roman" w:hAnsi="Times New Roman"/>
          <w:sz w:val="28"/>
          <w:vertAlign w:val="superscript"/>
        </w:rPr>
        <w:t xml:space="preserve">2 </w:t>
      </w:r>
      <w:r>
        <w:rPr>
          <w:rFonts w:ascii="Times New Roman" w:hAnsi="Times New Roman"/>
          <w:sz w:val="28"/>
        </w:rPr>
        <w:t>(за исключением нарушений, связанных с закупками в сфере государственного оборонного заказа, а также нарушений, связанных с закупками для обеспечения федеральных нужд, которые не относятся к государственному оборонному заказу и сведения о которых составляют государственную тайну)</w:t>
      </w:r>
      <w:r>
        <w:rPr>
          <w:rStyle w:val="1d"/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статьей 7.32</w:t>
      </w:r>
      <w:r>
        <w:rPr>
          <w:rFonts w:ascii="Times New Roman" w:hAnsi="Times New Roman"/>
          <w:sz w:val="28"/>
          <w:vertAlign w:val="superscript"/>
        </w:rPr>
        <w:t>6</w:t>
      </w:r>
      <w:r>
        <w:rPr>
          <w:rFonts w:ascii="Times New Roman" w:hAnsi="Times New Roman"/>
          <w:sz w:val="28"/>
        </w:rPr>
        <w:t>,  частью 11 статьи 9.16 (за исключением сферы государственного оборонного заказа и сферы государственной тайны), статьями 17.7, 17.9, частью 1 статьи 19.4, статьей 19.4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, частями 7, 7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, 20, 20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статьи 19.5, статьями 19.6, 19.7, частью 1 статьи 19.7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, частью 1 статьи 19.26, частью 1 статьи 20.25 Кодекса Российской Федерации об административных правонарушениях; </w:t>
      </w:r>
      <w:r w:rsidR="00CA239C" w:rsidRPr="00051FA9">
        <w:rPr>
          <w:rFonts w:ascii="Times New Roman" w:hAnsi="Times New Roman"/>
          <w:i/>
          <w:sz w:val="28"/>
          <w:szCs w:val="28"/>
        </w:rPr>
        <w:t>(</w:t>
      </w:r>
      <w:r w:rsidR="00051FA9" w:rsidRPr="00051FA9">
        <w:rPr>
          <w:rFonts w:ascii="Times New Roman" w:hAnsi="Times New Roman"/>
          <w:i/>
          <w:sz w:val="28"/>
          <w:szCs w:val="28"/>
        </w:rPr>
        <w:t xml:space="preserve">пункт 15 части 10 </w:t>
      </w:r>
      <w:r w:rsidR="00CA239C" w:rsidRPr="00051FA9">
        <w:rPr>
          <w:rFonts w:ascii="Times New Roman" w:hAnsi="Times New Roman"/>
          <w:i/>
          <w:sz w:val="28"/>
          <w:szCs w:val="28"/>
        </w:rPr>
        <w:t>в ред.</w:t>
      </w:r>
      <w:r w:rsidR="00051FA9" w:rsidRPr="00051FA9">
        <w:rPr>
          <w:rFonts w:ascii="Times New Roman" w:hAnsi="Times New Roman"/>
          <w:i/>
          <w:sz w:val="28"/>
          <w:szCs w:val="28"/>
        </w:rPr>
        <w:t xml:space="preserve"> приказа</w:t>
      </w:r>
      <w:r w:rsidR="00CA239C" w:rsidRPr="00051FA9">
        <w:rPr>
          <w:rFonts w:ascii="Times New Roman" w:hAnsi="Times New Roman"/>
          <w:i/>
          <w:sz w:val="28"/>
          <w:szCs w:val="28"/>
        </w:rPr>
        <w:t xml:space="preserve"> от 07.03.2025 № 33.01-01/34)</w:t>
      </w:r>
    </w:p>
    <w:p w:rsidR="0013564E" w:rsidRDefault="00BF09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 осуществляет полномочия главного администратора (администратора) доходов краевого бюджета в соответствии с бюджетным законодательством Российской Федерации, в части платежей в бюджет, пеней и штрафов по ним, взысканных Министерством при осуществлении отделом своих полномочий, штрафов, налагаемых Министерством в ходе осуществления отделом производства по делам об административных правонарушениях, а также штрафов, пеней неустоек, которые должны быть уплачены юридическим или физическим лицом в соответствии с законом или договором в случае неисполнения или ненадлежащего исполнения обязательств перед Министерством по вопросам, относящимся к компетенции отдела (далее – платежи в бюджет):</w:t>
      </w:r>
    </w:p>
    <w:p w:rsidR="0013564E" w:rsidRDefault="00BF09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 осуществлению контроля за правильностью исчисления, полнотой и своевременностью осуществления платежей в бюджет;</w:t>
      </w:r>
    </w:p>
    <w:p w:rsidR="0013564E" w:rsidRDefault="00BF09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 обеспечению взыскания задолженности по платежам в бюджет;</w:t>
      </w:r>
    </w:p>
    <w:p w:rsidR="0013564E" w:rsidRDefault="00BF09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 подготовке проектов решений Министерства о возврате излишне уплаченных (взысканных) платежей в бюджет, а также процентов за несвоевременное осуществление такого возврата и процентов, начисленных на излишне взысканные суммы, и проектов поручений в орган Федерального казначейства для осуществления возврата, в порядке, установленном Министерством финансов Российской Федерации;</w:t>
      </w:r>
    </w:p>
    <w:p w:rsidR="0013564E" w:rsidRDefault="00BF093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по подготовке проектов решений о зачете (уточнении) платежей в краевой бюджет и обеспечению представления уведомления в орган Федерального казначейства;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участвует в разработке методики (внесении изменений в методику) прогнозирования поступлений доходов в краевой бюджет в соответствии с общими требованиями к такой методике, установленными Правительством Российской Федерации;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участвует в разработке регламента (внесении изменений в регламент) реализации полномочий администратора доходов бюджета по взысканию дебиторской задолженности по платежам в бюджет в соответствии с общими требованиями, утвержденными приказом Министерством финансов Российской Федерации от 18.11.2022 №172н;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17) обеспечивает осуществление Министерством бюджетных полномочий главного распорядителя средств краевого бюджета в части выступления Министерства в суде от имени Камчатского края в качестве представителя ответчика по искам к Камчатскому краю, указанным в подпунктах 1, 1.1 и 3 статьи 158 Бюджетного кодекса Российской Федерации, в части судебных дел по вопросам в сфере регулирования контрактной системы в сфере закупок товаров, работ, услуг для обеспечения нужд Камчатского края, контроля в сфере закупок, контроля закупок регионального оператора, осуществляемого Министерством;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18) готовит документы для обращения в суд, арбитражный суд с исковыми заявлениями о признании осуществленных закупок недействительными в соответствии с Гражданским законодательством Российской Федерации;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19) обеспечивает осуществление закупок Министерства в соответствии с законодательством Российской Федерации о контрактной системе в сфере закупок и нормативными правовыми актами Камчатского края, регулирующими правоотношения в сфере закупок для государственных нужд Камчатского края;</w:t>
      </w:r>
    </w:p>
    <w:p w:rsidR="0013564E" w:rsidRDefault="00BF09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20) участвует в рассмотрении дел об обжаловании действий (бездействия) Министерства, Министра и (или) лица, его замещающего, комиссии Министерства по осуществлению закупок для нужд Камчатского края;</w:t>
      </w:r>
    </w:p>
    <w:p w:rsidR="0013564E" w:rsidRDefault="00BF09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21) осуществляет внутренний финансовый контроль (в части бюджетных полномочий отдела) в соответствии с Порядком осуществления в Министерстве внутреннего финансового контроля, картой внутреннего финансового контроля отдела;</w:t>
      </w:r>
    </w:p>
    <w:p w:rsidR="0013564E" w:rsidRPr="00051FA9" w:rsidRDefault="00BF09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22)  по поручению Министра подготавливает законопроекты и проекты правовых актов Губернатора Камчатского края, Правительства Камчатского края, Министерства;</w:t>
      </w:r>
      <w:r w:rsidR="00AD6BB5">
        <w:rPr>
          <w:rFonts w:ascii="Times New Roman" w:hAnsi="Times New Roman"/>
          <w:sz w:val="28"/>
        </w:rPr>
        <w:t xml:space="preserve"> </w:t>
      </w:r>
      <w:r w:rsidR="00AD6BB5" w:rsidRPr="00051FA9">
        <w:rPr>
          <w:rFonts w:ascii="Times New Roman" w:hAnsi="Times New Roman"/>
          <w:i/>
          <w:sz w:val="28"/>
          <w:szCs w:val="28"/>
        </w:rPr>
        <w:t>(</w:t>
      </w:r>
      <w:r w:rsidR="00051FA9" w:rsidRPr="00051FA9">
        <w:rPr>
          <w:rFonts w:ascii="Times New Roman" w:hAnsi="Times New Roman"/>
          <w:i/>
          <w:sz w:val="28"/>
          <w:szCs w:val="28"/>
        </w:rPr>
        <w:t xml:space="preserve">пункт 22 части 10 </w:t>
      </w:r>
      <w:r w:rsidR="00AD6BB5" w:rsidRPr="00051FA9">
        <w:rPr>
          <w:rFonts w:ascii="Times New Roman" w:hAnsi="Times New Roman"/>
          <w:i/>
          <w:sz w:val="28"/>
          <w:szCs w:val="28"/>
        </w:rPr>
        <w:t>в ред.</w:t>
      </w:r>
      <w:r w:rsidR="00051FA9" w:rsidRPr="00051FA9">
        <w:rPr>
          <w:rFonts w:ascii="Times New Roman" w:hAnsi="Times New Roman"/>
          <w:i/>
          <w:sz w:val="28"/>
          <w:szCs w:val="28"/>
        </w:rPr>
        <w:t xml:space="preserve"> приказа</w:t>
      </w:r>
      <w:r w:rsidR="00AD6BB5" w:rsidRPr="00051FA9">
        <w:rPr>
          <w:rFonts w:ascii="Times New Roman" w:hAnsi="Times New Roman"/>
          <w:i/>
          <w:sz w:val="28"/>
          <w:szCs w:val="28"/>
        </w:rPr>
        <w:t xml:space="preserve"> от 19.03.2025 № 33.01-01/39)</w:t>
      </w:r>
    </w:p>
    <w:p w:rsidR="0013564E" w:rsidRDefault="00BF09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23) подготавливает замечания и предложения к проектам федеральных законов, законов Камчатского края, правовых актов Губернатора и Правительства Камчатского края, направленных на правовое регулирование в установленной сфере деятельности отдела;</w:t>
      </w:r>
    </w:p>
    <w:p w:rsidR="0013564E" w:rsidRPr="00051FA9" w:rsidRDefault="00BF09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24) осуществляет мониторинг изменений федерального законодательства и законодательства Камчатского края, проводимый в порядке, установленном правовым актом Губернатора Камчатского края, в целях обеспечения приведения правовых актов Камчатского края в соответствие с правовыми актами Российской Федерации и правовыми актами Камчатского края; </w:t>
      </w:r>
      <w:r w:rsidRPr="00051FA9">
        <w:rPr>
          <w:rFonts w:ascii="Times New Roman" w:hAnsi="Times New Roman"/>
          <w:i/>
          <w:sz w:val="28"/>
          <w:szCs w:val="28"/>
        </w:rPr>
        <w:t>(</w:t>
      </w:r>
      <w:r w:rsidR="00051FA9" w:rsidRPr="00051FA9">
        <w:rPr>
          <w:rFonts w:ascii="Times New Roman" w:hAnsi="Times New Roman"/>
          <w:i/>
          <w:sz w:val="28"/>
          <w:szCs w:val="28"/>
        </w:rPr>
        <w:t xml:space="preserve">пункт 24 части 10 </w:t>
      </w:r>
      <w:r w:rsidRPr="00051FA9">
        <w:rPr>
          <w:rFonts w:ascii="Times New Roman" w:hAnsi="Times New Roman"/>
          <w:i/>
          <w:sz w:val="28"/>
          <w:szCs w:val="28"/>
        </w:rPr>
        <w:t xml:space="preserve">в ред. </w:t>
      </w:r>
      <w:r w:rsidR="00051FA9" w:rsidRPr="00051FA9">
        <w:rPr>
          <w:rFonts w:ascii="Times New Roman" w:hAnsi="Times New Roman"/>
          <w:i/>
          <w:sz w:val="28"/>
          <w:szCs w:val="28"/>
        </w:rPr>
        <w:t xml:space="preserve">приказа </w:t>
      </w:r>
      <w:r w:rsidRPr="00051FA9">
        <w:rPr>
          <w:rFonts w:ascii="Times New Roman" w:hAnsi="Times New Roman"/>
          <w:i/>
          <w:sz w:val="28"/>
          <w:szCs w:val="28"/>
        </w:rPr>
        <w:t>от 08.05.2024 № 33.01-01/48)</w:t>
      </w:r>
    </w:p>
    <w:p w:rsidR="0013564E" w:rsidRPr="00051FA9" w:rsidRDefault="00BF09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) осуществляет мониторинг </w:t>
      </w:r>
      <w:proofErr w:type="spellStart"/>
      <w:r>
        <w:rPr>
          <w:rFonts w:ascii="Times New Roman" w:hAnsi="Times New Roman"/>
          <w:sz w:val="28"/>
        </w:rPr>
        <w:t>правоприменения</w:t>
      </w:r>
      <w:proofErr w:type="spellEnd"/>
      <w:r>
        <w:rPr>
          <w:rFonts w:ascii="Times New Roman" w:hAnsi="Times New Roman"/>
          <w:sz w:val="28"/>
        </w:rPr>
        <w:t xml:space="preserve"> в Российской Федерации, проводимый в целях совершенствования правовой системы Российской Федерации в соответствии с Указом Президента Российской Федерации от 20.05.2011 № 657 «О мониторинге </w:t>
      </w:r>
      <w:proofErr w:type="spellStart"/>
      <w:r>
        <w:rPr>
          <w:rFonts w:ascii="Times New Roman" w:hAnsi="Times New Roman"/>
          <w:sz w:val="28"/>
        </w:rPr>
        <w:t>правоприменения</w:t>
      </w:r>
      <w:proofErr w:type="spellEnd"/>
      <w:r>
        <w:rPr>
          <w:rFonts w:ascii="Times New Roman" w:hAnsi="Times New Roman"/>
          <w:sz w:val="28"/>
        </w:rPr>
        <w:t xml:space="preserve"> в Российской Федерации», в том числе на основании запроса Министерства юстиции Российской Федерации; </w:t>
      </w:r>
      <w:r w:rsidRPr="00051FA9">
        <w:rPr>
          <w:rFonts w:ascii="Times New Roman" w:hAnsi="Times New Roman"/>
          <w:i/>
          <w:sz w:val="28"/>
          <w:szCs w:val="28"/>
        </w:rPr>
        <w:t>(</w:t>
      </w:r>
      <w:r w:rsidR="00051FA9" w:rsidRPr="00051FA9">
        <w:rPr>
          <w:rFonts w:ascii="Times New Roman" w:hAnsi="Times New Roman"/>
          <w:i/>
          <w:sz w:val="28"/>
          <w:szCs w:val="28"/>
        </w:rPr>
        <w:t>пункт 24</w:t>
      </w:r>
      <w:r w:rsidR="00051FA9" w:rsidRPr="00051FA9">
        <w:rPr>
          <w:rFonts w:ascii="Times New Roman" w:hAnsi="Times New Roman"/>
          <w:i/>
          <w:sz w:val="28"/>
          <w:szCs w:val="28"/>
          <w:vertAlign w:val="superscript"/>
        </w:rPr>
        <w:t>1</w:t>
      </w:r>
      <w:r w:rsidR="00051FA9" w:rsidRPr="00051FA9">
        <w:rPr>
          <w:rFonts w:ascii="Times New Roman" w:hAnsi="Times New Roman"/>
          <w:i/>
          <w:sz w:val="28"/>
          <w:szCs w:val="28"/>
        </w:rPr>
        <w:t xml:space="preserve"> дополнен приказом </w:t>
      </w:r>
      <w:r w:rsidRPr="00051FA9">
        <w:rPr>
          <w:rFonts w:ascii="Times New Roman" w:hAnsi="Times New Roman"/>
          <w:i/>
          <w:sz w:val="28"/>
          <w:szCs w:val="28"/>
        </w:rPr>
        <w:t>от 08.05.2024 № 33.01-01/48)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25) обеспечивает защиту информации в соответствии с законодательством; </w:t>
      </w:r>
    </w:p>
    <w:p w:rsidR="0013564E" w:rsidRDefault="00BF09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26) обеспечивает организацию пожарной безопасности и охраны труда в Министерстве;</w:t>
      </w:r>
    </w:p>
    <w:p w:rsidR="0013564E" w:rsidRDefault="00BF09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27) по комплектованию, хранению, учету и использованию архивных документов, образовавшихся в процессе деятельности отдела в соответствии с законодательством Российской Федерации, составляет номенклатуру дел отдела и Управления;</w:t>
      </w:r>
    </w:p>
    <w:p w:rsidR="0013564E" w:rsidRDefault="00BF093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28) обеспечивает своевременное и полное рассмотрение устных и письменных обращений граждан в установленной сфере деятельности отдела, принятие по ним решений и направление ответов заявителям в установленный законодательством Российской Федерации срок;</w:t>
      </w:r>
    </w:p>
    <w:p w:rsidR="0013564E" w:rsidRPr="00051FA9" w:rsidRDefault="00BF093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29) подготавливает информацию о деятельности Министерства для ее размещения на странице Министерства официального сайта </w:t>
      </w:r>
      <w:r>
        <w:rPr>
          <w:rStyle w:val="1d"/>
          <w:rFonts w:ascii="Times New Roman" w:hAnsi="Times New Roman"/>
          <w:sz w:val="28"/>
        </w:rPr>
        <w:t>исполнительных органов Камчатского края в информационно-телекоммуникационной сети «Интернет»</w:t>
      </w:r>
      <w:r>
        <w:rPr>
          <w:rFonts w:ascii="Times New Roman" w:hAnsi="Times New Roman"/>
          <w:sz w:val="28"/>
        </w:rPr>
        <w:t xml:space="preserve"> https://www.kamgov.ru/minfin в порядке, установленном Министерством и странице Министерства в социальных сетях и мессенджерах; </w:t>
      </w:r>
      <w:r w:rsidR="00CA239C" w:rsidRPr="00051FA9">
        <w:rPr>
          <w:rFonts w:ascii="Times New Roman" w:hAnsi="Times New Roman"/>
          <w:i/>
          <w:sz w:val="28"/>
          <w:szCs w:val="28"/>
        </w:rPr>
        <w:t>(</w:t>
      </w:r>
      <w:r w:rsidR="00051FA9" w:rsidRPr="00051FA9">
        <w:rPr>
          <w:rFonts w:ascii="Times New Roman" w:hAnsi="Times New Roman"/>
          <w:i/>
          <w:sz w:val="28"/>
          <w:szCs w:val="28"/>
        </w:rPr>
        <w:t xml:space="preserve">пункт 29 части 10 </w:t>
      </w:r>
      <w:r w:rsidR="00CA239C" w:rsidRPr="00051FA9">
        <w:rPr>
          <w:rFonts w:ascii="Times New Roman" w:hAnsi="Times New Roman"/>
          <w:i/>
          <w:sz w:val="28"/>
          <w:szCs w:val="28"/>
        </w:rPr>
        <w:t>в ред.</w:t>
      </w:r>
      <w:r w:rsidR="00690FDA">
        <w:rPr>
          <w:rFonts w:ascii="Times New Roman" w:hAnsi="Times New Roman"/>
          <w:i/>
          <w:sz w:val="28"/>
          <w:szCs w:val="28"/>
        </w:rPr>
        <w:t xml:space="preserve"> </w:t>
      </w:r>
      <w:r w:rsidR="00051FA9" w:rsidRPr="00051FA9">
        <w:rPr>
          <w:rFonts w:ascii="Times New Roman" w:hAnsi="Times New Roman"/>
          <w:i/>
          <w:sz w:val="28"/>
          <w:szCs w:val="28"/>
        </w:rPr>
        <w:t>приказа</w:t>
      </w:r>
      <w:r w:rsidR="00CA239C" w:rsidRPr="00051FA9">
        <w:rPr>
          <w:rFonts w:ascii="Times New Roman" w:hAnsi="Times New Roman"/>
          <w:i/>
          <w:sz w:val="28"/>
          <w:szCs w:val="28"/>
        </w:rPr>
        <w:t xml:space="preserve"> от 07.03.2025 № 33.01-01/34)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30) рассматривает и подготавливает проекты ответов на протесты, представления и требования прокурора Камчатского края, экспертные заключения и предложения Управления Министерства юстиции Российской Федерации по Камчатскому краю, независимых экспертов на законы Камчатского края, постановления и распоряжения Губернатора Камчатского края, Правительства Камчатского края, приказы Министерства, разработчиком которых является отдел; 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31) подготавливает информацию о правовых актах отдела, которые приведены в соответствие с федеральным законодательством, законодательством Камчатского края, представляет ее в Главное правовое управление Администрации Губернатора Камчатского края; 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32) анализирует, обобщает практику применения законодательства по вопросам, относящимся к компетенции отдела, проводит анализ реализации региональной политики в установленной сфере деятельности отдела, представляет предложения по их совершенствованию;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33) разрабатывает предложения по совершенствованию правовой базы в установленной сфере деятельности Министерства;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34) участвует в подготовке проектов соглашений (договоров, контрактов), стороной по которым является Губернатор Камчатского края, Правительство Камчатского края и (или) Министерство;</w:t>
      </w:r>
    </w:p>
    <w:p w:rsidR="00940BF5" w:rsidRPr="00051FA9" w:rsidRDefault="00940B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6BB5">
        <w:rPr>
          <w:rFonts w:ascii="Times New Roman" w:hAnsi="Times New Roman"/>
          <w:sz w:val="28"/>
        </w:rPr>
        <w:t>35) готовит по поручению Министра проекты писем, запросов</w:t>
      </w:r>
      <w:r w:rsidRPr="00AD6BB5">
        <w:rPr>
          <w:rFonts w:ascii="Times New Roman" w:hAnsi="Times New Roman"/>
        </w:rPr>
        <w:t xml:space="preserve"> </w:t>
      </w:r>
      <w:r w:rsidRPr="00AD6BB5">
        <w:rPr>
          <w:rFonts w:ascii="Times New Roman" w:hAnsi="Times New Roman"/>
          <w:sz w:val="28"/>
        </w:rPr>
        <w:t>в органы государственной власти, иные государственные органы, органы местного самоуправления, юридическим и физическим лицам;</w:t>
      </w:r>
      <w:r w:rsidR="00AD6BB5">
        <w:rPr>
          <w:rFonts w:ascii="Times New Roman" w:hAnsi="Times New Roman"/>
          <w:sz w:val="28"/>
        </w:rPr>
        <w:t xml:space="preserve"> </w:t>
      </w:r>
      <w:r w:rsidR="00AD6BB5" w:rsidRPr="00051FA9">
        <w:rPr>
          <w:rFonts w:ascii="Times New Roman" w:hAnsi="Times New Roman"/>
          <w:i/>
          <w:sz w:val="28"/>
          <w:szCs w:val="28"/>
        </w:rPr>
        <w:t>(</w:t>
      </w:r>
      <w:r w:rsidR="00051FA9" w:rsidRPr="00051FA9">
        <w:rPr>
          <w:rFonts w:ascii="Times New Roman" w:hAnsi="Times New Roman"/>
          <w:i/>
          <w:sz w:val="28"/>
          <w:szCs w:val="28"/>
        </w:rPr>
        <w:t xml:space="preserve">пункт 35 части 10 </w:t>
      </w:r>
      <w:r w:rsidR="00AD6BB5" w:rsidRPr="00051FA9">
        <w:rPr>
          <w:rFonts w:ascii="Times New Roman" w:hAnsi="Times New Roman"/>
          <w:i/>
          <w:sz w:val="28"/>
          <w:szCs w:val="28"/>
        </w:rPr>
        <w:t>в ред.</w:t>
      </w:r>
      <w:r w:rsidR="00051FA9">
        <w:rPr>
          <w:rFonts w:ascii="Times New Roman" w:hAnsi="Times New Roman"/>
          <w:i/>
          <w:sz w:val="28"/>
          <w:szCs w:val="28"/>
        </w:rPr>
        <w:t xml:space="preserve"> </w:t>
      </w:r>
      <w:r w:rsidR="00051FA9" w:rsidRPr="00051FA9">
        <w:rPr>
          <w:rFonts w:ascii="Times New Roman" w:hAnsi="Times New Roman"/>
          <w:i/>
          <w:sz w:val="28"/>
          <w:szCs w:val="28"/>
        </w:rPr>
        <w:t>приказа</w:t>
      </w:r>
      <w:r w:rsidR="00AD6BB5" w:rsidRPr="00051FA9">
        <w:rPr>
          <w:rFonts w:ascii="Times New Roman" w:hAnsi="Times New Roman"/>
          <w:i/>
          <w:sz w:val="28"/>
          <w:szCs w:val="28"/>
        </w:rPr>
        <w:t xml:space="preserve"> от 19.03.2025 № 33.01-01/39)</w:t>
      </w:r>
    </w:p>
    <w:p w:rsidR="0013564E" w:rsidRPr="00051FA9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36) подготавливает и размещает в </w:t>
      </w:r>
      <w:r>
        <w:rPr>
          <w:rStyle w:val="1d"/>
          <w:rFonts w:ascii="Times New Roman" w:hAnsi="Times New Roman"/>
          <w:sz w:val="28"/>
        </w:rPr>
        <w:t>информационной системе «Единая система электронного документооборота»</w:t>
      </w:r>
      <w:r>
        <w:rPr>
          <w:rFonts w:ascii="Times New Roman" w:hAnsi="Times New Roman"/>
          <w:sz w:val="28"/>
        </w:rPr>
        <w:t xml:space="preserve"> актуальные редакции правовых актов Камчатского края, разработчиком проектов которых является отдел; </w:t>
      </w:r>
      <w:r w:rsidR="00CA239C" w:rsidRPr="00051FA9">
        <w:rPr>
          <w:rFonts w:ascii="Times New Roman" w:hAnsi="Times New Roman"/>
          <w:i/>
          <w:sz w:val="28"/>
          <w:szCs w:val="28"/>
        </w:rPr>
        <w:t>(</w:t>
      </w:r>
      <w:r w:rsidR="00051FA9" w:rsidRPr="00051FA9">
        <w:rPr>
          <w:rFonts w:ascii="Times New Roman" w:hAnsi="Times New Roman"/>
          <w:i/>
          <w:sz w:val="28"/>
          <w:szCs w:val="28"/>
        </w:rPr>
        <w:t xml:space="preserve">пункт 36 части 10 </w:t>
      </w:r>
      <w:r w:rsidR="00CA239C" w:rsidRPr="00051FA9">
        <w:rPr>
          <w:rFonts w:ascii="Times New Roman" w:hAnsi="Times New Roman"/>
          <w:i/>
          <w:sz w:val="28"/>
          <w:szCs w:val="28"/>
        </w:rPr>
        <w:t>в ред.</w:t>
      </w:r>
      <w:r w:rsidR="00051FA9">
        <w:rPr>
          <w:rFonts w:ascii="Times New Roman" w:hAnsi="Times New Roman"/>
          <w:i/>
          <w:sz w:val="28"/>
          <w:szCs w:val="28"/>
        </w:rPr>
        <w:t xml:space="preserve"> </w:t>
      </w:r>
      <w:r w:rsidR="00051FA9" w:rsidRPr="00051FA9">
        <w:rPr>
          <w:rFonts w:ascii="Times New Roman" w:hAnsi="Times New Roman"/>
          <w:i/>
          <w:sz w:val="28"/>
          <w:szCs w:val="28"/>
        </w:rPr>
        <w:t>приказа</w:t>
      </w:r>
      <w:r w:rsidR="00CA239C" w:rsidRPr="00051FA9">
        <w:rPr>
          <w:rFonts w:ascii="Times New Roman" w:hAnsi="Times New Roman"/>
          <w:i/>
          <w:sz w:val="28"/>
          <w:szCs w:val="28"/>
        </w:rPr>
        <w:t xml:space="preserve"> от 07.03.2025 № 33.01-01/34)</w:t>
      </w:r>
    </w:p>
    <w:p w:rsidR="0013564E" w:rsidRDefault="00BF0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37) обеспечивает в пределах полномочий отдела деятельность совещательных, консультативных и координационных органов, образованных при Губернаторе Камчатского края, Правительстве Камчатского края, Министерстве;</w:t>
      </w:r>
    </w:p>
    <w:p w:rsidR="0013564E" w:rsidRDefault="00BF093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38) разрабатывает и реализует мероприятия по содействию развития конкуренции Камчатского края в сфере деятельности Министерства;</w:t>
      </w:r>
    </w:p>
    <w:p w:rsidR="0013564E" w:rsidRDefault="00BF09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39) организует и проводит семинары (</w:t>
      </w:r>
      <w:proofErr w:type="spellStart"/>
      <w:r>
        <w:rPr>
          <w:rFonts w:ascii="Times New Roman" w:hAnsi="Times New Roman"/>
          <w:sz w:val="28"/>
        </w:rPr>
        <w:t>вебинары</w:t>
      </w:r>
      <w:proofErr w:type="spellEnd"/>
      <w:r>
        <w:rPr>
          <w:rFonts w:ascii="Times New Roman" w:hAnsi="Times New Roman"/>
          <w:sz w:val="28"/>
        </w:rPr>
        <w:t>) по вопросам в установленной сфере деятельности;</w:t>
      </w:r>
    </w:p>
    <w:p w:rsidR="0013564E" w:rsidRDefault="00BF0933" w:rsidP="00AD6B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40) иные полномочия в установленной сфере деятельности отдела, если такие полномочия предусмотрены федеральными законами и иными нормативными правовыми актами Российской Федерации, Уставом Камчатского края, законами и иными нормативными правовыми актами Камчатского края.</w:t>
      </w:r>
      <w:r w:rsidR="00AD6BB5">
        <w:rPr>
          <w:rFonts w:ascii="Times New Roman" w:hAnsi="Times New Roman"/>
          <w:sz w:val="28"/>
        </w:rPr>
        <w:t xml:space="preserve"> </w:t>
      </w:r>
      <w:r w:rsidR="00AD6BB5" w:rsidRPr="00051FA9">
        <w:rPr>
          <w:rFonts w:ascii="Times New Roman" w:hAnsi="Times New Roman"/>
          <w:i/>
          <w:sz w:val="28"/>
          <w:szCs w:val="28"/>
        </w:rPr>
        <w:t>(</w:t>
      </w:r>
      <w:r w:rsidR="00051FA9" w:rsidRPr="00051FA9">
        <w:rPr>
          <w:rFonts w:ascii="Times New Roman" w:hAnsi="Times New Roman"/>
          <w:i/>
          <w:sz w:val="28"/>
          <w:szCs w:val="28"/>
        </w:rPr>
        <w:t xml:space="preserve">пункт 40 части 10 </w:t>
      </w:r>
      <w:r w:rsidR="00AD6BB5" w:rsidRPr="00051FA9">
        <w:rPr>
          <w:rFonts w:ascii="Times New Roman" w:hAnsi="Times New Roman"/>
          <w:i/>
          <w:sz w:val="28"/>
          <w:szCs w:val="28"/>
        </w:rPr>
        <w:t>в ред.</w:t>
      </w:r>
      <w:r w:rsidR="00051FA9">
        <w:rPr>
          <w:rFonts w:ascii="Times New Roman" w:hAnsi="Times New Roman"/>
          <w:i/>
          <w:sz w:val="28"/>
          <w:szCs w:val="28"/>
        </w:rPr>
        <w:t xml:space="preserve"> </w:t>
      </w:r>
      <w:r w:rsidR="00051FA9" w:rsidRPr="00051FA9">
        <w:rPr>
          <w:rFonts w:ascii="Times New Roman" w:hAnsi="Times New Roman"/>
          <w:i/>
          <w:sz w:val="28"/>
          <w:szCs w:val="28"/>
        </w:rPr>
        <w:t>приказа</w:t>
      </w:r>
      <w:r w:rsidR="00AD6BB5" w:rsidRPr="00051FA9">
        <w:rPr>
          <w:rFonts w:ascii="Times New Roman" w:hAnsi="Times New Roman"/>
          <w:i/>
          <w:sz w:val="28"/>
          <w:szCs w:val="28"/>
        </w:rPr>
        <w:t xml:space="preserve"> от 19.03.2025 № 33.01-01/39)</w:t>
      </w:r>
      <w:r w:rsidRPr="00051FA9">
        <w:rPr>
          <w:rFonts w:ascii="Times New Roman" w:hAnsi="Times New Roman"/>
          <w:sz w:val="28"/>
          <w:szCs w:val="28"/>
        </w:rPr>
        <w:t xml:space="preserve"> </w:t>
      </w:r>
    </w:p>
    <w:p w:rsidR="00051FA9" w:rsidRPr="00051FA9" w:rsidRDefault="00051FA9" w:rsidP="00AD6B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564E" w:rsidRDefault="00BF09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Права отдела</w:t>
      </w:r>
    </w:p>
    <w:p w:rsidR="0013564E" w:rsidRDefault="0013564E">
      <w:pPr>
        <w:pStyle w:val="ConsPlusNormal"/>
        <w:widowControl/>
        <w:ind w:firstLine="709"/>
        <w:jc w:val="center"/>
        <w:rPr>
          <w:rFonts w:ascii="Times New Roman" w:hAnsi="Times New Roman"/>
          <w:sz w:val="28"/>
        </w:rPr>
      </w:pPr>
    </w:p>
    <w:p w:rsidR="0013564E" w:rsidRDefault="00BF0933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Отдел с целью реализации своих полномочий в установленной сфере деятельности, имеет право:</w:t>
      </w:r>
    </w:p>
    <w:p w:rsidR="0013564E" w:rsidRDefault="00BF0933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запрашивать и получать от руководителей структурных подразделений Министерства необходимые для выполнения полномочий в установленной сфере деятельности отдела информацию и материалы;</w:t>
      </w:r>
    </w:p>
    <w:p w:rsidR="0013564E" w:rsidRDefault="00BF0933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координировать деятельность заказчиков Камчатского края при осуществлении закупок;</w:t>
      </w:r>
    </w:p>
    <w:p w:rsidR="0013564E" w:rsidRPr="00051FA9" w:rsidRDefault="00BF093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3)  на основании приказа Министерства проводить контрольные мероприятия в рамках осуществления внутренне</w:t>
      </w:r>
      <w:r w:rsidR="00AD6BB5">
        <w:rPr>
          <w:rFonts w:ascii="Times New Roman" w:hAnsi="Times New Roman"/>
          <w:sz w:val="28"/>
        </w:rPr>
        <w:t xml:space="preserve">го государственного финансового </w:t>
      </w:r>
      <w:r>
        <w:rPr>
          <w:rFonts w:ascii="Times New Roman" w:hAnsi="Times New Roman"/>
          <w:sz w:val="28"/>
        </w:rPr>
        <w:t xml:space="preserve">контроля, контроля в сфере закупок и контроля закупок товаров, работ, услуг регионального оператора, в том числе по поручению Министра принимать участие в совместных контрольных мероприятиях с </w:t>
      </w:r>
      <w:r w:rsidR="00847B29" w:rsidRPr="00AD6BB5">
        <w:rPr>
          <w:rFonts w:ascii="Times New Roman" w:hAnsi="Times New Roman"/>
          <w:sz w:val="28"/>
        </w:rPr>
        <w:t>органами государственной власти, иными уполномоченными государственными органами;</w:t>
      </w:r>
      <w:r w:rsidR="00AD6BB5">
        <w:rPr>
          <w:rFonts w:ascii="Times New Roman" w:hAnsi="Times New Roman"/>
          <w:sz w:val="28"/>
        </w:rPr>
        <w:t xml:space="preserve"> </w:t>
      </w:r>
      <w:r w:rsidR="00AD6BB5" w:rsidRPr="00051FA9">
        <w:rPr>
          <w:rFonts w:ascii="Times New Roman" w:hAnsi="Times New Roman"/>
          <w:i/>
          <w:sz w:val="28"/>
          <w:szCs w:val="28"/>
        </w:rPr>
        <w:t>(</w:t>
      </w:r>
      <w:r w:rsidR="00051FA9" w:rsidRPr="00051FA9">
        <w:rPr>
          <w:rFonts w:ascii="Times New Roman" w:hAnsi="Times New Roman"/>
          <w:i/>
          <w:sz w:val="28"/>
          <w:szCs w:val="28"/>
        </w:rPr>
        <w:t xml:space="preserve">пункт 3 части 11 </w:t>
      </w:r>
      <w:r w:rsidR="00AD6BB5" w:rsidRPr="00051FA9">
        <w:rPr>
          <w:rFonts w:ascii="Times New Roman" w:hAnsi="Times New Roman"/>
          <w:i/>
          <w:sz w:val="28"/>
          <w:szCs w:val="28"/>
        </w:rPr>
        <w:t xml:space="preserve">в </w:t>
      </w:r>
      <w:proofErr w:type="spellStart"/>
      <w:proofErr w:type="gramStart"/>
      <w:r w:rsidR="00AD6BB5" w:rsidRPr="00051FA9">
        <w:rPr>
          <w:rFonts w:ascii="Times New Roman" w:hAnsi="Times New Roman"/>
          <w:i/>
          <w:sz w:val="28"/>
          <w:szCs w:val="28"/>
        </w:rPr>
        <w:t>ред.</w:t>
      </w:r>
      <w:r w:rsidR="00051FA9" w:rsidRPr="00051FA9">
        <w:rPr>
          <w:rFonts w:ascii="Times New Roman" w:hAnsi="Times New Roman"/>
          <w:i/>
          <w:sz w:val="28"/>
          <w:szCs w:val="28"/>
        </w:rPr>
        <w:t>приказа</w:t>
      </w:r>
      <w:proofErr w:type="spellEnd"/>
      <w:proofErr w:type="gramEnd"/>
      <w:r w:rsidR="00AD6BB5" w:rsidRPr="00051FA9">
        <w:rPr>
          <w:rFonts w:ascii="Times New Roman" w:hAnsi="Times New Roman"/>
          <w:i/>
          <w:sz w:val="28"/>
          <w:szCs w:val="28"/>
        </w:rPr>
        <w:t xml:space="preserve"> от 19.03.2025 № 33.01-01/39)</w:t>
      </w:r>
    </w:p>
    <w:p w:rsidR="0013564E" w:rsidRDefault="00BF0933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осуществлять иные права в соответствии с федеральным законодательством, законодательством Камчатского края, положением о Министерстве, утвержденным постановлением Правительства Камчатского края, и положением об Управлении.</w:t>
      </w:r>
    </w:p>
    <w:sectPr w:rsidR="0013564E">
      <w:headerReference w:type="default" r:id="rId9"/>
      <w:pgSz w:w="11908" w:h="16848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E6B" w:rsidRDefault="00BF0933">
      <w:pPr>
        <w:spacing w:after="0" w:line="240" w:lineRule="auto"/>
      </w:pPr>
      <w:r>
        <w:separator/>
      </w:r>
    </w:p>
  </w:endnote>
  <w:endnote w:type="continuationSeparator" w:id="0">
    <w:p w:rsidR="005A7E6B" w:rsidRDefault="00BF0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E6B" w:rsidRDefault="00BF0933">
      <w:pPr>
        <w:spacing w:after="0" w:line="240" w:lineRule="auto"/>
      </w:pPr>
      <w:r>
        <w:separator/>
      </w:r>
    </w:p>
  </w:footnote>
  <w:footnote w:type="continuationSeparator" w:id="0">
    <w:p w:rsidR="005A7E6B" w:rsidRDefault="00BF0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64E" w:rsidRDefault="00BF0933">
    <w:pPr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932D9A">
      <w:rPr>
        <w:rFonts w:ascii="Times New Roman" w:hAnsi="Times New Roman"/>
        <w:noProof/>
        <w:sz w:val="28"/>
      </w:rPr>
      <w:t>8</w:t>
    </w:r>
    <w:r>
      <w:rPr>
        <w:rFonts w:ascii="Times New Roman" w:hAnsi="Times New Roman"/>
        <w:sz w:val="28"/>
      </w:rPr>
      <w:fldChar w:fldCharType="end"/>
    </w:r>
  </w:p>
  <w:p w:rsidR="0013564E" w:rsidRDefault="0013564E">
    <w:pPr>
      <w:pStyle w:val="a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A0601"/>
    <w:multiLevelType w:val="multilevel"/>
    <w:tmpl w:val="151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44DA2B4E"/>
    <w:multiLevelType w:val="multilevel"/>
    <w:tmpl w:val="25FEF1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7EB11B4A"/>
    <w:multiLevelType w:val="multilevel"/>
    <w:tmpl w:val="2304D5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4E"/>
    <w:rsid w:val="00051FA9"/>
    <w:rsid w:val="0013564E"/>
    <w:rsid w:val="0016252E"/>
    <w:rsid w:val="002A2F0D"/>
    <w:rsid w:val="002A491C"/>
    <w:rsid w:val="002B2875"/>
    <w:rsid w:val="002C738E"/>
    <w:rsid w:val="003918A5"/>
    <w:rsid w:val="005532CE"/>
    <w:rsid w:val="005A7E6B"/>
    <w:rsid w:val="00690FDA"/>
    <w:rsid w:val="00714B52"/>
    <w:rsid w:val="007A5630"/>
    <w:rsid w:val="007D057A"/>
    <w:rsid w:val="00847B29"/>
    <w:rsid w:val="00932D9A"/>
    <w:rsid w:val="00940BF5"/>
    <w:rsid w:val="009E71CE"/>
    <w:rsid w:val="00AD6BB5"/>
    <w:rsid w:val="00BF0933"/>
    <w:rsid w:val="00CA239C"/>
    <w:rsid w:val="00D534A3"/>
    <w:rsid w:val="00DE6AC4"/>
    <w:rsid w:val="00F55FD2"/>
    <w:rsid w:val="00F87FBE"/>
    <w:rsid w:val="00FA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B238"/>
  <w15:docId w15:val="{B95A43B7-FB78-499F-B112-B58121FD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15124">
    <w:name w:val="15124"/>
    <w:basedOn w:val="a"/>
    <w:link w:val="1512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151240">
    <w:name w:val="15124"/>
    <w:basedOn w:val="1"/>
    <w:link w:val="15124"/>
    <w:rPr>
      <w:rFonts w:ascii="Times New Roman" w:hAnsi="Times New Roman"/>
      <w:sz w:val="24"/>
    </w:rPr>
  </w:style>
  <w:style w:type="paragraph" w:customStyle="1" w:styleId="12">
    <w:name w:val="Знак концевой сноски1"/>
    <w:basedOn w:val="13"/>
    <w:link w:val="14"/>
    <w:rPr>
      <w:vertAlign w:val="superscript"/>
    </w:rPr>
  </w:style>
  <w:style w:type="character" w:customStyle="1" w:styleId="14">
    <w:name w:val="Знак концевой сноски1"/>
    <w:basedOn w:val="15"/>
    <w:link w:val="12"/>
    <w:rPr>
      <w:vertAlign w:val="superscript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styleId="a3">
    <w:name w:val="Plain Text"/>
    <w:basedOn w:val="a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Текст Знак"/>
    <w:basedOn w:val="1"/>
    <w:link w:val="a3"/>
    <w:rPr>
      <w:rFonts w:ascii="Calibri" w:hAnsi="Calibri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Heading4Char">
    <w:name w:val="Heading 4 Char"/>
    <w:basedOn w:val="1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15"/>
    <w:link w:val="Heading4Char"/>
    <w:rPr>
      <w:rFonts w:ascii="Arial" w:hAnsi="Arial"/>
      <w:b/>
      <w:sz w:val="26"/>
    </w:rPr>
  </w:style>
  <w:style w:type="paragraph" w:customStyle="1" w:styleId="Heading3Char">
    <w:name w:val="Heading 3 Char"/>
    <w:basedOn w:val="1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15"/>
    <w:link w:val="Heading3Char"/>
    <w:rPr>
      <w:rFonts w:ascii="Arial" w:hAnsi="Arial"/>
      <w:sz w:val="30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1f0">
    <w:name w:val="Гиперссылка1"/>
    <w:basedOn w:val="13"/>
    <w:link w:val="1f1"/>
    <w:rPr>
      <w:color w:val="0563C1" w:themeColor="hyperlink"/>
      <w:u w:val="single"/>
    </w:rPr>
  </w:style>
  <w:style w:type="character" w:customStyle="1" w:styleId="1f1">
    <w:name w:val="Гиперссылка1"/>
    <w:basedOn w:val="15"/>
    <w:link w:val="1f0"/>
    <w:rPr>
      <w:color w:val="0563C1" w:themeColor="hyperlink"/>
      <w:u w:val="single"/>
    </w:rPr>
  </w:style>
  <w:style w:type="paragraph" w:customStyle="1" w:styleId="1f2">
    <w:name w:val="Знак сноски1"/>
    <w:basedOn w:val="13"/>
    <w:link w:val="1f3"/>
    <w:rPr>
      <w:vertAlign w:val="superscript"/>
    </w:rPr>
  </w:style>
  <w:style w:type="character" w:customStyle="1" w:styleId="1f3">
    <w:name w:val="Знак сноски1"/>
    <w:basedOn w:val="15"/>
    <w:link w:val="1f2"/>
    <w:rPr>
      <w:vertAlign w:val="superscript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Heading1Char">
    <w:name w:val="Heading 1 Char"/>
    <w:basedOn w:val="1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15"/>
    <w:link w:val="Heading1Char"/>
    <w:rPr>
      <w:rFonts w:ascii="Arial" w:hAnsi="Arial"/>
      <w:sz w:val="4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Heading2Char">
    <w:name w:val="Heading 2 Char"/>
    <w:basedOn w:val="1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15"/>
    <w:link w:val="Heading2Char"/>
    <w:rPr>
      <w:rFonts w:ascii="Arial" w:hAnsi="Arial"/>
      <w:sz w:val="34"/>
    </w:rPr>
  </w:style>
  <w:style w:type="paragraph" w:customStyle="1" w:styleId="CaptionChar">
    <w:name w:val="Caption Char"/>
    <w:basedOn w:val="a7"/>
    <w:link w:val="CaptionChar0"/>
  </w:style>
  <w:style w:type="character" w:customStyle="1" w:styleId="CaptionChar0">
    <w:name w:val="Caption Char"/>
    <w:basedOn w:val="a8"/>
    <w:link w:val="CaptionChar"/>
    <w:rPr>
      <w:b/>
      <w:color w:val="5B9BD5" w:themeColor="accent1"/>
      <w:sz w:val="18"/>
    </w:rPr>
  </w:style>
  <w:style w:type="paragraph" w:customStyle="1" w:styleId="SubtitleChar">
    <w:name w:val="Subtitle Char"/>
    <w:basedOn w:val="13"/>
    <w:link w:val="SubtitleChar0"/>
    <w:rPr>
      <w:sz w:val="24"/>
    </w:rPr>
  </w:style>
  <w:style w:type="character" w:customStyle="1" w:styleId="SubtitleChar0">
    <w:name w:val="Subtitle Char"/>
    <w:basedOn w:val="15"/>
    <w:link w:val="SubtitleChar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25">
    <w:name w:val="Основной шрифт абзаца2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f4">
    <w:name w:val="Гиперссылка1"/>
    <w:link w:val="1f5"/>
    <w:rPr>
      <w:color w:val="0000FF"/>
      <w:u w:val="single"/>
    </w:rPr>
  </w:style>
  <w:style w:type="character" w:customStyle="1" w:styleId="1f5">
    <w:name w:val="Гиперссылка1"/>
    <w:link w:val="1f4"/>
    <w:rPr>
      <w:color w:val="0000FF"/>
      <w:u w:val="single"/>
    </w:rPr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f6">
    <w:name w:val="toc 1"/>
    <w:next w:val="a"/>
    <w:link w:val="1f7"/>
    <w:uiPriority w:val="39"/>
    <w:rPr>
      <w:rFonts w:ascii="XO Thames" w:hAnsi="XO Thames"/>
      <w:b/>
      <w:sz w:val="28"/>
    </w:rPr>
  </w:style>
  <w:style w:type="character" w:customStyle="1" w:styleId="1f7">
    <w:name w:val="Оглавление 1 Знак"/>
    <w:link w:val="1f6"/>
    <w:rPr>
      <w:rFonts w:ascii="XO Thames" w:hAnsi="XO Thames"/>
      <w:b/>
      <w:sz w:val="28"/>
    </w:rPr>
  </w:style>
  <w:style w:type="paragraph" w:styleId="ac">
    <w:name w:val="No Spacing"/>
    <w:link w:val="ad"/>
    <w:pPr>
      <w:spacing w:after="0" w:line="240" w:lineRule="auto"/>
    </w:pPr>
  </w:style>
  <w:style w:type="character" w:customStyle="1" w:styleId="ad">
    <w:name w:val="Без интервала Знак"/>
    <w:link w:val="ac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7">
    <w:name w:val="caption"/>
    <w:basedOn w:val="a"/>
    <w:next w:val="a"/>
    <w:link w:val="a8"/>
    <w:pPr>
      <w:spacing w:line="276" w:lineRule="auto"/>
    </w:pPr>
    <w:rPr>
      <w:b/>
      <w:color w:val="5B9BD5" w:themeColor="accent1"/>
      <w:sz w:val="18"/>
    </w:rPr>
  </w:style>
  <w:style w:type="character" w:customStyle="1" w:styleId="a8">
    <w:name w:val="Название объекта Знак"/>
    <w:basedOn w:val="1"/>
    <w:link w:val="a7"/>
    <w:rPr>
      <w:b/>
      <w:color w:val="5B9BD5" w:themeColor="accent1"/>
      <w:sz w:val="18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e">
    <w:name w:val="TOC Heading"/>
    <w:link w:val="af"/>
  </w:style>
  <w:style w:type="character" w:customStyle="1" w:styleId="af">
    <w:name w:val="Заголовок оглавления Знак"/>
    <w:link w:val="ae"/>
  </w:style>
  <w:style w:type="paragraph" w:customStyle="1" w:styleId="1f8">
    <w:name w:val="Основной шрифт абзаца1"/>
    <w:link w:val="1f9"/>
  </w:style>
  <w:style w:type="character" w:customStyle="1" w:styleId="1f9">
    <w:name w:val="Основной шрифт абзаца1"/>
    <w:link w:val="1f8"/>
  </w:style>
  <w:style w:type="paragraph" w:styleId="af0">
    <w:name w:val="Intense Quote"/>
    <w:basedOn w:val="a"/>
    <w:next w:val="a"/>
    <w:link w:val="af1"/>
    <w:pPr>
      <w:ind w:left="720" w:right="720"/>
    </w:pPr>
    <w:rPr>
      <w:i/>
    </w:rPr>
  </w:style>
  <w:style w:type="character" w:customStyle="1" w:styleId="af1">
    <w:name w:val="Выделенная цитата Знак"/>
    <w:basedOn w:val="1"/>
    <w:link w:val="af0"/>
    <w:rPr>
      <w:i/>
    </w:rPr>
  </w:style>
  <w:style w:type="paragraph" w:styleId="af2">
    <w:name w:val="Balloon Text"/>
    <w:basedOn w:val="a"/>
    <w:link w:val="af3"/>
    <w:pPr>
      <w:spacing w:after="0" w:line="240" w:lineRule="auto"/>
    </w:pPr>
    <w:rPr>
      <w:rFonts w:ascii="Segoe UI" w:hAnsi="Segoe UI"/>
      <w:sz w:val="18"/>
    </w:rPr>
  </w:style>
  <w:style w:type="character" w:customStyle="1" w:styleId="af3">
    <w:name w:val="Текст выноски Знак"/>
    <w:basedOn w:val="1"/>
    <w:link w:val="af2"/>
    <w:rPr>
      <w:rFonts w:ascii="Segoe UI" w:hAnsi="Segoe UI"/>
      <w:sz w:val="18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Нижний колонтитул Знак"/>
    <w:basedOn w:val="1"/>
    <w:link w:val="af4"/>
    <w:rPr>
      <w:rFonts w:ascii="Times New Roman" w:hAnsi="Times New Roman"/>
      <w:sz w:val="28"/>
    </w:rPr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customStyle="1" w:styleId="Heading5Char">
    <w:name w:val="Heading 5 Char"/>
    <w:basedOn w:val="1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15"/>
    <w:link w:val="Heading5Char"/>
    <w:rPr>
      <w:rFonts w:ascii="Arial" w:hAnsi="Arial"/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TitleChar">
    <w:name w:val="Title Char"/>
    <w:basedOn w:val="13"/>
    <w:link w:val="TitleChar0"/>
    <w:rPr>
      <w:sz w:val="48"/>
    </w:rPr>
  </w:style>
  <w:style w:type="character" w:customStyle="1" w:styleId="TitleChar0">
    <w:name w:val="Title Char"/>
    <w:basedOn w:val="15"/>
    <w:link w:val="TitleChar"/>
    <w:rPr>
      <w:sz w:val="48"/>
    </w:rPr>
  </w:style>
  <w:style w:type="paragraph" w:styleId="af6">
    <w:name w:val="table of figures"/>
    <w:basedOn w:val="a"/>
    <w:next w:val="a"/>
    <w:link w:val="af7"/>
    <w:pPr>
      <w:spacing w:after="0"/>
    </w:pPr>
  </w:style>
  <w:style w:type="character" w:customStyle="1" w:styleId="af7">
    <w:name w:val="Перечень рисунков Знак"/>
    <w:basedOn w:val="1"/>
    <w:link w:val="af6"/>
  </w:style>
  <w:style w:type="paragraph" w:customStyle="1" w:styleId="FooterChar">
    <w:name w:val="Footer Char"/>
    <w:basedOn w:val="13"/>
    <w:link w:val="FooterChar0"/>
  </w:style>
  <w:style w:type="character" w:customStyle="1" w:styleId="FooterChar0">
    <w:name w:val="Footer Char"/>
    <w:basedOn w:val="15"/>
    <w:link w:val="FooterChar"/>
  </w:style>
  <w:style w:type="paragraph" w:customStyle="1" w:styleId="HeaderChar">
    <w:name w:val="Header Char"/>
    <w:basedOn w:val="13"/>
    <w:link w:val="HeaderChar0"/>
  </w:style>
  <w:style w:type="character" w:customStyle="1" w:styleId="HeaderChar0">
    <w:name w:val="Header Char"/>
    <w:basedOn w:val="15"/>
    <w:link w:val="HeaderChar"/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styleId="28">
    <w:name w:val="Quote"/>
    <w:basedOn w:val="a"/>
    <w:next w:val="a"/>
    <w:link w:val="29"/>
    <w:pPr>
      <w:ind w:left="720" w:right="720"/>
    </w:pPr>
    <w:rPr>
      <w:i/>
    </w:rPr>
  </w:style>
  <w:style w:type="character" w:customStyle="1" w:styleId="29">
    <w:name w:val="Цитата 2 Знак"/>
    <w:basedOn w:val="1"/>
    <w:link w:val="28"/>
    <w:rPr>
      <w:i/>
    </w:rPr>
  </w:style>
  <w:style w:type="paragraph" w:styleId="afa">
    <w:name w:val="List Paragraph"/>
    <w:basedOn w:val="a"/>
    <w:link w:val="afb"/>
    <w:pPr>
      <w:ind w:left="720"/>
      <w:contextualSpacing/>
    </w:pPr>
  </w:style>
  <w:style w:type="character" w:customStyle="1" w:styleId="afb">
    <w:name w:val="Абзац списка Знак"/>
    <w:basedOn w:val="1"/>
    <w:link w:val="afa"/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Заголовок Знак"/>
    <w:link w:val="af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c">
    <w:name w:val="Основной шрифт абзаца1"/>
    <w:link w:val="1fd"/>
  </w:style>
  <w:style w:type="character" w:customStyle="1" w:styleId="1fd">
    <w:name w:val="Основной шрифт абзаца1"/>
    <w:link w:val="1fc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customStyle="1" w:styleId="docdata">
    <w:name w:val="docdata"/>
    <w:basedOn w:val="1a"/>
    <w:link w:val="docdata0"/>
  </w:style>
  <w:style w:type="character" w:customStyle="1" w:styleId="docdata0">
    <w:name w:val="docdata"/>
    <w:basedOn w:val="1b"/>
    <w:link w:val="docdata"/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34">
    <w:name w:val="Plain Table 3"/>
    <w:basedOn w:val="a1"/>
    <w:pPr>
      <w:spacing w:after="0" w:line="240" w:lineRule="auto"/>
    </w:pPr>
    <w:tblPr/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1fe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5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styleId="-50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1ff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styleId="2b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30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7CEEF54AA626545906BCBD4E4A86835E76BC4C93AF92A171EB935C198BC5F8D8C51D8F2BD139BAE212D3113CA1986799854F2E3676hAuE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90782E6C3F776A249C45B82FB65B167BA9966653101CA2E91E128C2F4A1BDAB4815EEE2B58D19852B1423106nCy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2986</Words>
  <Characters>17024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Гречушкина Юлия Алексеевна</cp:lastModifiedBy>
  <cp:revision>21</cp:revision>
  <dcterms:created xsi:type="dcterms:W3CDTF">2025-03-11T23:43:00Z</dcterms:created>
  <dcterms:modified xsi:type="dcterms:W3CDTF">2025-03-19T23:07:00Z</dcterms:modified>
</cp:coreProperties>
</file>