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783" w:rsidRDefault="00DF7024" w:rsidP="00DF7024">
      <w:pPr>
        <w:pStyle w:val="a3"/>
        <w:numPr>
          <w:ilvl w:val="0"/>
          <w:numId w:val="1"/>
        </w:numPr>
      </w:pPr>
      <w:r>
        <w:t>В левой части экрана (дерево документов) устанавливаем указатель мыши на необходимую форму таким образом, чтобы номер формы был выделен голубым цветом:</w:t>
      </w:r>
    </w:p>
    <w:p w:rsidR="00582155" w:rsidRDefault="00582155" w:rsidP="00582155">
      <w:pPr>
        <w:pStyle w:val="a3"/>
      </w:pPr>
    </w:p>
    <w:p w:rsidR="00DF7024" w:rsidRDefault="00DF7024" w:rsidP="00DF7024">
      <w:r>
        <w:rPr>
          <w:noProof/>
          <w:lang w:eastAsia="ru-RU"/>
        </w:rPr>
        <w:drawing>
          <wp:inline distT="0" distB="0" distL="0" distR="0">
            <wp:extent cx="5934075" cy="410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DF7024"/>
    <w:p w:rsidR="00DF7024" w:rsidRDefault="00DF7024" w:rsidP="00DF7024">
      <w:pPr>
        <w:pStyle w:val="a3"/>
        <w:numPr>
          <w:ilvl w:val="0"/>
          <w:numId w:val="1"/>
        </w:numPr>
      </w:pPr>
      <w:r>
        <w:t>Выбираем бланк на панели пиктограмм в верхней части экрана:</w:t>
      </w:r>
    </w:p>
    <w:p w:rsidR="00DF7024" w:rsidRDefault="00DF7024" w:rsidP="00DF7024">
      <w:r>
        <w:rPr>
          <w:noProof/>
          <w:lang w:eastAsia="ru-RU"/>
        </w:rPr>
        <w:drawing>
          <wp:inline distT="0" distB="0" distL="0" distR="0">
            <wp:extent cx="5676900" cy="2505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DF7024"/>
    <w:p w:rsidR="00582155" w:rsidRDefault="00582155" w:rsidP="00DF7024"/>
    <w:p w:rsidR="00DF7024" w:rsidRDefault="00DF7024" w:rsidP="00DF7024">
      <w:pPr>
        <w:pStyle w:val="a3"/>
        <w:numPr>
          <w:ilvl w:val="0"/>
          <w:numId w:val="1"/>
        </w:numPr>
      </w:pPr>
      <w:r>
        <w:t>Появится экран параметров отчета. Ничего не меняя нажимаем кнопку «Выполнить»:</w:t>
      </w:r>
    </w:p>
    <w:p w:rsidR="00DF7024" w:rsidRDefault="00DF7024" w:rsidP="00DF7024">
      <w:r>
        <w:rPr>
          <w:noProof/>
          <w:lang w:eastAsia="ru-RU"/>
        </w:rPr>
        <w:lastRenderedPageBreak/>
        <w:drawing>
          <wp:inline distT="0" distB="0" distL="0" distR="0">
            <wp:extent cx="5934075" cy="401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DF7024"/>
    <w:p w:rsidR="00DF7024" w:rsidRDefault="00DF7024" w:rsidP="00DF7024">
      <w:pPr>
        <w:pStyle w:val="a3"/>
        <w:numPr>
          <w:ilvl w:val="0"/>
          <w:numId w:val="1"/>
        </w:numPr>
      </w:pPr>
      <w:r>
        <w:t xml:space="preserve">После этого в правой части экрана появится еще одна вкладка с заголовком «Основной бланк формы </w:t>
      </w:r>
      <w:proofErr w:type="gramStart"/>
      <w:r>
        <w:t>… »</w:t>
      </w:r>
      <w:proofErr w:type="gramEnd"/>
      <w:r>
        <w:t>, которая будет выглядеть как белый лист.</w:t>
      </w:r>
    </w:p>
    <w:p w:rsidR="00582155" w:rsidRDefault="00582155" w:rsidP="00582155">
      <w:pPr>
        <w:ind w:left="360"/>
      </w:pPr>
    </w:p>
    <w:p w:rsidR="00DF7024" w:rsidRDefault="00582155" w:rsidP="00DF7024">
      <w:r>
        <w:rPr>
          <w:noProof/>
          <w:lang w:eastAsia="ru-RU"/>
        </w:rPr>
        <w:drawing>
          <wp:inline distT="0" distB="0" distL="0" distR="0">
            <wp:extent cx="5934075" cy="771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DF7024">
      <w:r>
        <w:t xml:space="preserve">В момент показа на экране белого листа идет формирование бланка. Процесс не быстрый, поэтому необходимо некоторое время подождать. </w:t>
      </w:r>
    </w:p>
    <w:p w:rsidR="00B27DE9" w:rsidRDefault="00B27DE9" w:rsidP="00DF7024"/>
    <w:p w:rsidR="00582155" w:rsidRDefault="00582155" w:rsidP="00582155">
      <w:pPr>
        <w:pStyle w:val="a3"/>
        <w:numPr>
          <w:ilvl w:val="0"/>
          <w:numId w:val="1"/>
        </w:numPr>
      </w:pPr>
      <w:r>
        <w:t>По окончании формирования отчета экран примет вид:</w:t>
      </w:r>
    </w:p>
    <w:p w:rsidR="00582155" w:rsidRDefault="00582155" w:rsidP="00582155">
      <w:r>
        <w:rPr>
          <w:noProof/>
          <w:lang w:eastAsia="ru-RU"/>
        </w:rPr>
        <w:lastRenderedPageBreak/>
        <w:drawing>
          <wp:inline distT="0" distB="0" distL="0" distR="0">
            <wp:extent cx="5924550" cy="2905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582155">
      <w:r>
        <w:t>Отчет будет доступен для просмотра. Для пролистывания отчета необходимо использовать треугольники на панели над отчетом, появившейся после вывода отчета на экран:</w:t>
      </w:r>
    </w:p>
    <w:p w:rsidR="00582155" w:rsidRDefault="00582155" w:rsidP="00582155">
      <w:r>
        <w:rPr>
          <w:noProof/>
          <w:lang w:eastAsia="ru-RU"/>
        </w:rPr>
        <w:drawing>
          <wp:inline distT="0" distB="0" distL="0" distR="0">
            <wp:extent cx="5943600" cy="2914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582155"/>
    <w:p w:rsidR="00B27DE9" w:rsidRDefault="00B27DE9" w:rsidP="00582155"/>
    <w:p w:rsidR="00B27DE9" w:rsidRDefault="00B27DE9" w:rsidP="00582155"/>
    <w:p w:rsidR="00582155" w:rsidRDefault="00582155" w:rsidP="00582155">
      <w:pPr>
        <w:pStyle w:val="a3"/>
        <w:numPr>
          <w:ilvl w:val="0"/>
          <w:numId w:val="1"/>
        </w:numPr>
      </w:pPr>
      <w:r>
        <w:t xml:space="preserve"> Для вывода отчета в </w:t>
      </w:r>
      <w:r>
        <w:rPr>
          <w:lang w:val="en-US"/>
        </w:rPr>
        <w:t>Excel</w:t>
      </w:r>
      <w:r w:rsidRPr="00582155">
        <w:t xml:space="preserve"> </w:t>
      </w:r>
      <w:r>
        <w:t>необходимо нажать на треугольник рядом с дискетой на той же панели:</w:t>
      </w:r>
    </w:p>
    <w:p w:rsidR="00582155" w:rsidRDefault="00582155" w:rsidP="00582155">
      <w:r>
        <w:rPr>
          <w:noProof/>
          <w:lang w:eastAsia="ru-RU"/>
        </w:rPr>
        <w:lastRenderedPageBreak/>
        <w:drawing>
          <wp:inline distT="0" distB="0" distL="0" distR="0">
            <wp:extent cx="5657850" cy="2324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155" w:rsidRDefault="00582155" w:rsidP="00582155"/>
    <w:p w:rsidR="00582155" w:rsidRDefault="00582155" w:rsidP="00582155">
      <w:pPr>
        <w:rPr>
          <w:lang w:val="en-US"/>
        </w:rPr>
      </w:pPr>
      <w:r>
        <w:t xml:space="preserve">Выбрать </w:t>
      </w:r>
      <w:r>
        <w:rPr>
          <w:lang w:val="en-US"/>
        </w:rPr>
        <w:t>Excel</w:t>
      </w:r>
    </w:p>
    <w:p w:rsidR="00B27DE9" w:rsidRDefault="00B27DE9" w:rsidP="00582155">
      <w:pPr>
        <w:rPr>
          <w:lang w:val="en-US"/>
        </w:rPr>
      </w:pPr>
    </w:p>
    <w:p w:rsidR="00582155" w:rsidRDefault="00582155" w:rsidP="00582155">
      <w:r>
        <w:rPr>
          <w:noProof/>
          <w:lang w:eastAsia="ru-RU"/>
        </w:rPr>
        <w:drawing>
          <wp:inline distT="0" distB="0" distL="0" distR="0">
            <wp:extent cx="5934075" cy="29241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DE9" w:rsidRDefault="00B27DE9" w:rsidP="00582155"/>
    <w:p w:rsidR="00B27DE9" w:rsidRDefault="00B27DE9" w:rsidP="00B27DE9">
      <w:pPr>
        <w:pStyle w:val="a3"/>
        <w:numPr>
          <w:ilvl w:val="0"/>
          <w:numId w:val="1"/>
        </w:numPr>
      </w:pPr>
      <w:r>
        <w:t xml:space="preserve">После этого действия в вашем браузере рядом с вкладкой Скиф-БП откроется еще одна вкладка, которая будет абсолютно чистой. Необходимо подождать, т.к. в этот момент идет процесс формирования выгрузки </w:t>
      </w:r>
      <w:r w:rsidRPr="00B27DE9">
        <w:rPr>
          <w:b/>
        </w:rPr>
        <w:t>(процесс не быстрый!!!)</w:t>
      </w:r>
      <w:r>
        <w:t>. Результатом данного процесса будет меню сохранения файла:</w:t>
      </w:r>
    </w:p>
    <w:p w:rsidR="00B27DE9" w:rsidRDefault="00B27DE9" w:rsidP="00B27DE9">
      <w:r>
        <w:rPr>
          <w:noProof/>
          <w:lang w:eastAsia="ru-RU"/>
        </w:rPr>
        <w:lastRenderedPageBreak/>
        <w:drawing>
          <wp:inline distT="0" distB="0" distL="0" distR="0" wp14:anchorId="22872A1B" wp14:editId="2540D575">
            <wp:extent cx="5940425" cy="33413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DE9" w:rsidRDefault="00B27DE9" w:rsidP="00B27DE9"/>
    <w:p w:rsidR="00B27DE9" w:rsidRDefault="00B27DE9" w:rsidP="00B27DE9">
      <w:pPr>
        <w:pStyle w:val="a3"/>
        <w:numPr>
          <w:ilvl w:val="0"/>
          <w:numId w:val="1"/>
        </w:numPr>
      </w:pPr>
      <w:r>
        <w:t xml:space="preserve">После этого открываете сохраненный файл и видите ваш сформированный в </w:t>
      </w:r>
      <w:r>
        <w:rPr>
          <w:lang w:val="en-US"/>
        </w:rPr>
        <w:t>Excel</w:t>
      </w:r>
      <w:r>
        <w:t>-е отчет.</w:t>
      </w:r>
    </w:p>
    <w:p w:rsidR="00B27DE9" w:rsidRDefault="00B27DE9" w:rsidP="00B27DE9"/>
    <w:p w:rsidR="00B27DE9" w:rsidRDefault="00B27DE9" w:rsidP="00B27DE9">
      <w:r>
        <w:rPr>
          <w:noProof/>
          <w:lang w:eastAsia="ru-RU"/>
        </w:rPr>
        <w:drawing>
          <wp:inline distT="0" distB="0" distL="0" distR="0">
            <wp:extent cx="5932805" cy="3233420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23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E5F7C"/>
    <w:multiLevelType w:val="hybridMultilevel"/>
    <w:tmpl w:val="C842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5"/>
    <w:rsid w:val="00262783"/>
    <w:rsid w:val="004E4A55"/>
    <w:rsid w:val="00582155"/>
    <w:rsid w:val="00B27DE9"/>
    <w:rsid w:val="00D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95A46-C193-443B-9319-3E896A7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Ю. Цыбина</dc:creator>
  <cp:keywords/>
  <dc:description/>
  <cp:lastModifiedBy>Лилия Ю. Цыбина</cp:lastModifiedBy>
  <cp:revision>2</cp:revision>
  <dcterms:created xsi:type="dcterms:W3CDTF">2015-05-05T21:40:00Z</dcterms:created>
  <dcterms:modified xsi:type="dcterms:W3CDTF">2015-05-05T22:12:00Z</dcterms:modified>
</cp:coreProperties>
</file>