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77667" w14:textId="1B1F6C0A" w:rsidR="00F30DFA" w:rsidRDefault="008D0CEA" w:rsidP="008D0CEA">
      <w:pPr>
        <w:spacing w:before="120" w:after="120" w:line="276" w:lineRule="auto"/>
        <w:jc w:val="center"/>
        <w:rPr>
          <w:rFonts w:ascii="Georgia" w:hAnsi="Georgia" w:cs="Times New Roman"/>
          <w:b/>
          <w:bCs/>
          <w:sz w:val="24"/>
          <w:szCs w:val="24"/>
        </w:rPr>
      </w:pPr>
      <w:r w:rsidRPr="008D0CEA">
        <w:rPr>
          <w:rFonts w:ascii="Georgia" w:hAnsi="Georgia" w:cs="Times New Roman"/>
          <w:b/>
          <w:bCs/>
          <w:sz w:val="24"/>
          <w:szCs w:val="24"/>
        </w:rPr>
        <w:t>Организация внутреннего финансового аудита у главного администратора бюджетных средств</w:t>
      </w:r>
    </w:p>
    <w:p w14:paraId="1F807BB3" w14:textId="405DDED1" w:rsidR="008D0CEA" w:rsidRPr="00773223" w:rsidRDefault="008D0CEA" w:rsidP="008D0CEA">
      <w:pPr>
        <w:pStyle w:val="a3"/>
        <w:numPr>
          <w:ilvl w:val="0"/>
          <w:numId w:val="1"/>
        </w:numPr>
        <w:spacing w:before="120" w:after="120" w:line="276" w:lineRule="auto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773223">
        <w:rPr>
          <w:rFonts w:ascii="Georgia" w:hAnsi="Georgia" w:cs="Times New Roman"/>
          <w:b/>
          <w:bCs/>
          <w:sz w:val="24"/>
          <w:szCs w:val="24"/>
        </w:rPr>
        <w:t>Основание организации внутреннего финансового аудита:</w:t>
      </w:r>
    </w:p>
    <w:p w14:paraId="1DA245E3" w14:textId="3A3D483F" w:rsidR="00786F28" w:rsidRDefault="008D0CEA" w:rsidP="008D0CEA">
      <w:pPr>
        <w:pStyle w:val="a3"/>
        <w:numPr>
          <w:ilvl w:val="0"/>
          <w:numId w:val="2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8D0CEA">
        <w:rPr>
          <w:rFonts w:ascii="Georgia" w:hAnsi="Georgia" w:cs="Times New Roman"/>
          <w:sz w:val="24"/>
          <w:szCs w:val="24"/>
        </w:rPr>
        <w:t>решение об образовании субъекта внутреннего финансового аудита</w:t>
      </w:r>
      <w:r w:rsidR="00786F28">
        <w:rPr>
          <w:rFonts w:ascii="Georgia" w:hAnsi="Georgia" w:cs="Times New Roman"/>
          <w:sz w:val="24"/>
          <w:szCs w:val="24"/>
        </w:rPr>
        <w:t>:</w:t>
      </w:r>
    </w:p>
    <w:p w14:paraId="16DA86E4" w14:textId="77777777" w:rsidR="00786F28" w:rsidRDefault="00786F28" w:rsidP="00786F28">
      <w:pPr>
        <w:pStyle w:val="a3"/>
        <w:numPr>
          <w:ilvl w:val="0"/>
          <w:numId w:val="3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786F28">
        <w:rPr>
          <w:rFonts w:ascii="Georgia" w:hAnsi="Georgia" w:cs="Times New Roman"/>
          <w:sz w:val="24"/>
          <w:szCs w:val="24"/>
        </w:rPr>
        <w:t>структурное подразделение</w:t>
      </w:r>
      <w:r>
        <w:rPr>
          <w:rFonts w:ascii="Georgia" w:hAnsi="Georgia" w:cs="Times New Roman"/>
          <w:sz w:val="24"/>
          <w:szCs w:val="24"/>
        </w:rPr>
        <w:t xml:space="preserve"> ГАБС;</w:t>
      </w:r>
    </w:p>
    <w:p w14:paraId="6C39C4F3" w14:textId="29EE1405" w:rsidR="008D0CEA" w:rsidRDefault="00786F28" w:rsidP="00786F28">
      <w:pPr>
        <w:pStyle w:val="a3"/>
        <w:numPr>
          <w:ilvl w:val="0"/>
          <w:numId w:val="3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786F28">
        <w:rPr>
          <w:rFonts w:ascii="Georgia" w:hAnsi="Georgia" w:cs="Times New Roman"/>
          <w:sz w:val="24"/>
          <w:szCs w:val="24"/>
        </w:rPr>
        <w:t xml:space="preserve">уполномоченное должностное лицо (работник) </w:t>
      </w:r>
      <w:r>
        <w:rPr>
          <w:rFonts w:ascii="Georgia" w:hAnsi="Georgia" w:cs="Times New Roman"/>
          <w:sz w:val="24"/>
          <w:szCs w:val="24"/>
        </w:rPr>
        <w:t>ГАБС</w:t>
      </w:r>
      <w:r w:rsidR="00BD260B">
        <w:rPr>
          <w:rFonts w:ascii="Georgia" w:hAnsi="Georgia" w:cs="Times New Roman"/>
          <w:sz w:val="24"/>
          <w:szCs w:val="24"/>
        </w:rPr>
        <w:t>.</w:t>
      </w:r>
    </w:p>
    <w:p w14:paraId="0B984091" w14:textId="4C4C3EAC" w:rsidR="008D0CEA" w:rsidRDefault="00786F28" w:rsidP="008D0CEA">
      <w:pPr>
        <w:pStyle w:val="a3"/>
        <w:numPr>
          <w:ilvl w:val="0"/>
          <w:numId w:val="2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786F28">
        <w:rPr>
          <w:rFonts w:ascii="Georgia" w:hAnsi="Georgia" w:cs="Times New Roman"/>
          <w:sz w:val="24"/>
          <w:szCs w:val="24"/>
        </w:rPr>
        <w:t>упрощенное осуществление внутреннего финансового аудита</w:t>
      </w:r>
      <w:r>
        <w:rPr>
          <w:rFonts w:ascii="Georgia" w:hAnsi="Georgia" w:cs="Times New Roman"/>
          <w:sz w:val="24"/>
          <w:szCs w:val="24"/>
        </w:rPr>
        <w:t xml:space="preserve"> (руководитель ГАБС самостоятельно выполняет действия, направленные на достижение целей ВФА)</w:t>
      </w:r>
      <w:r w:rsidR="00BD260B">
        <w:rPr>
          <w:rFonts w:ascii="Georgia" w:hAnsi="Georgia" w:cs="Times New Roman"/>
          <w:sz w:val="24"/>
          <w:szCs w:val="24"/>
        </w:rPr>
        <w:t>.</w:t>
      </w:r>
    </w:p>
    <w:p w14:paraId="207FD6D0" w14:textId="5C8229AE" w:rsidR="00BD260B" w:rsidRDefault="00BD260B" w:rsidP="008D0CEA">
      <w:pPr>
        <w:pStyle w:val="a3"/>
        <w:numPr>
          <w:ilvl w:val="0"/>
          <w:numId w:val="2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BD260B">
        <w:rPr>
          <w:rFonts w:ascii="Georgia" w:hAnsi="Georgia" w:cs="Times New Roman"/>
          <w:sz w:val="24"/>
          <w:szCs w:val="24"/>
        </w:rPr>
        <w:t>решение о передаче полномочий по осуществлению внутреннего финансового аудита</w:t>
      </w:r>
      <w:r>
        <w:rPr>
          <w:rFonts w:ascii="Georgia" w:hAnsi="Georgia" w:cs="Times New Roman"/>
          <w:sz w:val="24"/>
          <w:szCs w:val="24"/>
        </w:rPr>
        <w:t>:</w:t>
      </w:r>
    </w:p>
    <w:p w14:paraId="3518CAE2" w14:textId="77777777" w:rsidR="00BD260B" w:rsidRPr="00BD260B" w:rsidRDefault="00BD260B" w:rsidP="00BD260B">
      <w:pPr>
        <w:pStyle w:val="a3"/>
        <w:numPr>
          <w:ilvl w:val="0"/>
          <w:numId w:val="4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BD260B">
        <w:rPr>
          <w:rFonts w:ascii="Georgia" w:hAnsi="Georgia" w:cs="Times New Roman"/>
          <w:sz w:val="24"/>
          <w:szCs w:val="24"/>
        </w:rPr>
        <w:t>главному администратору бюджетных средств, в ведении которого он находится,</w:t>
      </w:r>
    </w:p>
    <w:p w14:paraId="0885E529" w14:textId="6AD78A8F" w:rsidR="00BD260B" w:rsidRDefault="00BD260B" w:rsidP="00BD260B">
      <w:pPr>
        <w:pStyle w:val="a3"/>
        <w:numPr>
          <w:ilvl w:val="0"/>
          <w:numId w:val="4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BD260B">
        <w:rPr>
          <w:rFonts w:ascii="Georgia" w:hAnsi="Georgia" w:cs="Times New Roman"/>
          <w:sz w:val="24"/>
          <w:szCs w:val="24"/>
        </w:rPr>
        <w:t>другому администратору бюджетных средств, находящемуся в ведении данного главного администратора бюджетных средств</w:t>
      </w:r>
      <w:r>
        <w:rPr>
          <w:rFonts w:ascii="Georgia" w:hAnsi="Georgia" w:cs="Times New Roman"/>
          <w:sz w:val="24"/>
          <w:szCs w:val="24"/>
        </w:rPr>
        <w:t>.</w:t>
      </w:r>
    </w:p>
    <w:p w14:paraId="69EB9026" w14:textId="18451DBC" w:rsidR="00773223" w:rsidRPr="00773223" w:rsidRDefault="00773223" w:rsidP="00773223">
      <w:pPr>
        <w:spacing w:before="120" w:after="120" w:line="276" w:lineRule="auto"/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773223">
        <w:rPr>
          <w:rFonts w:ascii="Georgia" w:hAnsi="Georgia" w:cs="Times New Roman"/>
          <w:b/>
          <w:bCs/>
          <w:sz w:val="24"/>
          <w:szCs w:val="24"/>
        </w:rPr>
        <w:t>Для принятия решения о форме организации ВФА необходимо ответить на следующие вопросы: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1276"/>
        <w:gridCol w:w="1270"/>
      </w:tblGrid>
      <w:tr w:rsidR="00BD260B" w14:paraId="4EE0B075" w14:textId="77777777" w:rsidTr="00BD260B">
        <w:tc>
          <w:tcPr>
            <w:tcW w:w="6799" w:type="dxa"/>
          </w:tcPr>
          <w:p w14:paraId="0F4EFE00" w14:textId="13327C15" w:rsidR="00BD260B" w:rsidRDefault="00BD260B" w:rsidP="00BD260B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Вопрос</w:t>
            </w:r>
          </w:p>
        </w:tc>
        <w:tc>
          <w:tcPr>
            <w:tcW w:w="1276" w:type="dxa"/>
          </w:tcPr>
          <w:p w14:paraId="6473119A" w14:textId="6E6CCF1D" w:rsidR="00BD260B" w:rsidRDefault="00BD260B" w:rsidP="00BD260B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</w:tcPr>
          <w:p w14:paraId="2D77255A" w14:textId="672627DB" w:rsidR="00BD260B" w:rsidRDefault="00BD260B" w:rsidP="00BD260B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BD260B" w14:paraId="0A3C36E6" w14:textId="77777777" w:rsidTr="00BD260B">
        <w:tc>
          <w:tcPr>
            <w:tcW w:w="6799" w:type="dxa"/>
          </w:tcPr>
          <w:p w14:paraId="1CDE4C47" w14:textId="419481A4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(АБС, учреждения) возможность осуществить организационные изменения, увеличить численность, фонд оплаты труда</w:t>
            </w:r>
            <w:r w:rsidR="0073711E"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1720F61E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68EAAD2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BD260B" w14:paraId="57A05FDA" w14:textId="77777777" w:rsidTr="00BD260B">
        <w:tc>
          <w:tcPr>
            <w:tcW w:w="6799" w:type="dxa"/>
          </w:tcPr>
          <w:p w14:paraId="4312CBA7" w14:textId="1C977C4C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 учреждения)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возможность образовать отдел внутреннего финансового аудита на основе принципа функциональной независимости?</w:t>
            </w:r>
          </w:p>
        </w:tc>
        <w:tc>
          <w:tcPr>
            <w:tcW w:w="1276" w:type="dxa"/>
          </w:tcPr>
          <w:p w14:paraId="431BA50D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697C655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BD260B" w14:paraId="35A8C75F" w14:textId="77777777" w:rsidTr="00BD260B">
        <w:tc>
          <w:tcPr>
            <w:tcW w:w="6799" w:type="dxa"/>
          </w:tcPr>
          <w:p w14:paraId="3E8A1825" w14:textId="50DA4116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учреждения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необходимые и достаточные ресурсы, чтобы осуществить внутренний финансовый аудит, в том числе трудовые, материальные, финансовые и иные ресурсы?</w:t>
            </w:r>
          </w:p>
        </w:tc>
        <w:tc>
          <w:tcPr>
            <w:tcW w:w="1276" w:type="dxa"/>
          </w:tcPr>
          <w:p w14:paraId="52CD1723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0FD6F6F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BD260B" w14:paraId="1367D79D" w14:textId="77777777" w:rsidTr="00BD260B">
        <w:tc>
          <w:tcPr>
            <w:tcW w:w="6799" w:type="dxa"/>
          </w:tcPr>
          <w:p w14:paraId="26F55D62" w14:textId="4E305416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у 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в учреждении</w:t>
            </w:r>
            <w:r w:rsidR="0073711E"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работники, обладающие необходимыми профессиональными знаниями, навыками и компетенциями, чтобы провести внутренний финансовый аудит, которые смогут беспристрастно, качественно и с недопущением конфликта интересов любого рода выполнять свои обязанности?</w:t>
            </w:r>
          </w:p>
        </w:tc>
        <w:tc>
          <w:tcPr>
            <w:tcW w:w="1276" w:type="dxa"/>
          </w:tcPr>
          <w:p w14:paraId="2E0C3239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4EF8256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BD260B" w14:paraId="51DD22DD" w14:textId="77777777" w:rsidTr="00BD260B">
        <w:tc>
          <w:tcPr>
            <w:tcW w:w="6799" w:type="dxa"/>
          </w:tcPr>
          <w:p w14:paraId="11C7689F" w14:textId="5A56735C" w:rsidR="00BD260B" w:rsidRDefault="0073711E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Выполняет ли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учреждение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только однотипные внутренние бюджетные процедуры и операции, в отношении которых бюджетные риски минимизированы, а степень влияния бюджетных рисков низкая и не может оказать воздействие на результаты выполнения этих внутренних бюджетных процедур?</w:t>
            </w:r>
          </w:p>
        </w:tc>
        <w:tc>
          <w:tcPr>
            <w:tcW w:w="1276" w:type="dxa"/>
          </w:tcPr>
          <w:p w14:paraId="2A055349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958E1DA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BD260B" w14:paraId="53CADD8B" w14:textId="77777777" w:rsidTr="00BD260B">
        <w:tc>
          <w:tcPr>
            <w:tcW w:w="6799" w:type="dxa"/>
          </w:tcPr>
          <w:p w14:paraId="2B8F5ABE" w14:textId="2AB7259B" w:rsidR="00BD260B" w:rsidRDefault="0073711E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подведомственные АБС?</w:t>
            </w:r>
          </w:p>
        </w:tc>
        <w:tc>
          <w:tcPr>
            <w:tcW w:w="1276" w:type="dxa"/>
          </w:tcPr>
          <w:p w14:paraId="3598F86D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87F396D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BD260B" w14:paraId="0F147831" w14:textId="77777777" w:rsidTr="00BD260B">
        <w:tc>
          <w:tcPr>
            <w:tcW w:w="6799" w:type="dxa"/>
          </w:tcPr>
          <w:p w14:paraId="28A1FA42" w14:textId="01EA75DA" w:rsidR="00BD260B" w:rsidRDefault="0073711E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(АБС) подведомственные бюджетные, автономные, унитарные учреждения?</w:t>
            </w:r>
          </w:p>
        </w:tc>
        <w:tc>
          <w:tcPr>
            <w:tcW w:w="1276" w:type="dxa"/>
          </w:tcPr>
          <w:p w14:paraId="690A8ADE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47E5F22" w14:textId="77777777" w:rsidR="00BD260B" w:rsidRDefault="00BD260B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3711E" w14:paraId="42656862" w14:textId="77777777" w:rsidTr="00BD260B">
        <w:tc>
          <w:tcPr>
            <w:tcW w:w="6799" w:type="dxa"/>
          </w:tcPr>
          <w:p w14:paraId="7DCF57DE" w14:textId="7630964F" w:rsidR="0073711E" w:rsidRDefault="0073711E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Были ли выявлены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значимые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бюджетны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риск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и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во взаимосвязи с бюджетными процедурами и (или) операциями (действиями) по выполнению бюджетных процедур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166AD3CA" w14:textId="77777777" w:rsidR="0073711E" w:rsidRDefault="0073711E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B4BB4D7" w14:textId="77777777" w:rsidR="0073711E" w:rsidRDefault="0073711E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3711E" w14:paraId="0F99FDFC" w14:textId="77777777" w:rsidTr="00BD260B">
        <w:tc>
          <w:tcPr>
            <w:tcW w:w="6799" w:type="dxa"/>
          </w:tcPr>
          <w:p w14:paraId="3FC20BA8" w14:textId="4C88E81A" w:rsidR="0073711E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lastRenderedPageBreak/>
              <w:t>С</w:t>
            </w:r>
            <w:r w:rsidR="0073711E">
              <w:rPr>
                <w:rFonts w:ascii="Georgia" w:hAnsi="Georgia" w:cs="Times New Roman"/>
                <w:sz w:val="24"/>
                <w:szCs w:val="24"/>
              </w:rPr>
              <w:t>тепень влияния все</w:t>
            </w:r>
            <w:r>
              <w:rPr>
                <w:rFonts w:ascii="Georgia" w:hAnsi="Georgia" w:cs="Times New Roman"/>
                <w:sz w:val="24"/>
                <w:szCs w:val="24"/>
              </w:rPr>
              <w:t>х</w:t>
            </w:r>
            <w:r w:rsidR="0073711E">
              <w:rPr>
                <w:rFonts w:ascii="Georgia" w:hAnsi="Georgia" w:cs="Times New Roman"/>
                <w:sz w:val="24"/>
                <w:szCs w:val="24"/>
              </w:rPr>
              <w:t xml:space="preserve"> выявленных бюджетных рисков на </w:t>
            </w:r>
            <w:r>
              <w:rPr>
                <w:rFonts w:ascii="Georgia" w:hAnsi="Georgia" w:cs="Times New Roman"/>
                <w:sz w:val="24"/>
                <w:szCs w:val="24"/>
              </w:rPr>
              <w:t>выполнение бюджетных процедур низкая?</w:t>
            </w:r>
          </w:p>
        </w:tc>
        <w:tc>
          <w:tcPr>
            <w:tcW w:w="1276" w:type="dxa"/>
          </w:tcPr>
          <w:p w14:paraId="12460B58" w14:textId="77777777" w:rsidR="0073711E" w:rsidRDefault="0073711E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42DE43F" w14:textId="77777777" w:rsidR="0073711E" w:rsidRDefault="0073711E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13F325DB" w14:textId="77777777" w:rsidTr="00BD260B">
        <w:tc>
          <w:tcPr>
            <w:tcW w:w="6799" w:type="dxa"/>
          </w:tcPr>
          <w:p w14:paraId="0E8A06DA" w14:textId="32379FAB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спольз</w:t>
            </w:r>
            <w:r>
              <w:rPr>
                <w:rFonts w:ascii="Georgia" w:hAnsi="Georgia" w:cs="Times New Roman"/>
                <w:sz w:val="24"/>
                <w:szCs w:val="24"/>
              </w:rPr>
              <w:t>уются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средств</w:t>
            </w:r>
            <w:r>
              <w:rPr>
                <w:rFonts w:ascii="Georgia" w:hAnsi="Georgia" w:cs="Times New Roman"/>
                <w:sz w:val="24"/>
                <w:szCs w:val="24"/>
              </w:rPr>
              <w:t>а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межбюджетных субсидий, субвенций и иных межбюджетных трансфертов, получаемых из других бюджетов и (или) предоставляемых другим бюджетам бюджетной системы Российской Федерации и имеющи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целевое назначение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60358062" w14:textId="77777777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F8B095D" w14:textId="77777777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2F6EDCE3" w14:textId="77777777" w:rsidTr="00BD260B">
        <w:tc>
          <w:tcPr>
            <w:tcW w:w="6799" w:type="dxa"/>
          </w:tcPr>
          <w:p w14:paraId="488ADD37" w14:textId="6F8F85DC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ыявлен</w:t>
            </w:r>
            <w:r>
              <w:rPr>
                <w:rFonts w:ascii="Georgia" w:hAnsi="Georgia" w:cs="Times New Roman"/>
                <w:sz w:val="24"/>
                <w:szCs w:val="24"/>
              </w:rPr>
              <w:t>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нарушения при исполнении бюджетных полномочий, в том числе полномочий по осуществлению внутреннего финансового аудита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 у АБС, учреждений?</w:t>
            </w:r>
          </w:p>
        </w:tc>
        <w:tc>
          <w:tcPr>
            <w:tcW w:w="1276" w:type="dxa"/>
          </w:tcPr>
          <w:p w14:paraId="12556B03" w14:textId="77777777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1F7185F" w14:textId="77777777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725C31A3" w14:textId="77777777" w:rsidTr="00BD260B">
        <w:tc>
          <w:tcPr>
            <w:tcW w:w="6799" w:type="dxa"/>
          </w:tcPr>
          <w:p w14:paraId="6AB95768" w14:textId="1DFF6BCE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ости</w:t>
            </w:r>
            <w:r>
              <w:rPr>
                <w:rFonts w:ascii="Georgia" w:hAnsi="Georgia" w:cs="Times New Roman"/>
                <w:sz w:val="24"/>
                <w:szCs w:val="24"/>
              </w:rPr>
              <w:t>гнуты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>ГАБС, АБС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целевых значений показателей качества финансового менеджмента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635B31BB" w14:textId="77777777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C8FC3ED" w14:textId="77777777" w:rsidR="00773223" w:rsidRDefault="00773223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C32450" w14:paraId="7376A06B" w14:textId="77777777" w:rsidTr="00BD260B">
        <w:tc>
          <w:tcPr>
            <w:tcW w:w="6799" w:type="dxa"/>
          </w:tcPr>
          <w:p w14:paraId="1270A0DD" w14:textId="3F3333EB" w:rsidR="00C32450" w:rsidRDefault="00C32450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 xml:space="preserve">Имеется ли </w:t>
            </w:r>
            <w:r w:rsidRPr="009D0472">
              <w:rPr>
                <w:rFonts w:ascii="Georgia" w:hAnsi="Georgia" w:cs="Times New Roman"/>
                <w:sz w:val="24"/>
                <w:szCs w:val="24"/>
              </w:rPr>
              <w:t>возможност</w:t>
            </w:r>
            <w:r>
              <w:rPr>
                <w:rFonts w:ascii="Georgia" w:hAnsi="Georgia" w:cs="Times New Roman"/>
                <w:sz w:val="24"/>
                <w:szCs w:val="24"/>
              </w:rPr>
              <w:t>ь</w:t>
            </w:r>
            <w:r w:rsidRPr="009D0472">
              <w:rPr>
                <w:rFonts w:ascii="Georgia" w:hAnsi="Georgia" w:cs="Times New Roman"/>
                <w:sz w:val="24"/>
                <w:szCs w:val="24"/>
              </w:rPr>
              <w:t xml:space="preserve"> передачи полномочий по осуществлению внутреннего финансового аудита</w:t>
            </w:r>
            <w:r w:rsidR="005945A0"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05D7FB0E" w14:textId="77777777" w:rsidR="00C32450" w:rsidRDefault="00C32450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9C7077A" w14:textId="77777777" w:rsidR="00C32450" w:rsidRDefault="00C32450" w:rsidP="00BD260B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5945A0" w14:paraId="0DCD50FC" w14:textId="77777777" w:rsidTr="00BD260B">
        <w:tc>
          <w:tcPr>
            <w:tcW w:w="6799" w:type="dxa"/>
          </w:tcPr>
          <w:p w14:paraId="2BA9ACB6" w14:textId="5C8FDD5C" w:rsidR="005945A0" w:rsidRDefault="005945A0" w:rsidP="005945A0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Имеется ли возможность введения упрощенного ВФА?</w:t>
            </w:r>
          </w:p>
        </w:tc>
        <w:tc>
          <w:tcPr>
            <w:tcW w:w="1276" w:type="dxa"/>
          </w:tcPr>
          <w:p w14:paraId="2753912B" w14:textId="77777777" w:rsidR="005945A0" w:rsidRDefault="005945A0" w:rsidP="005945A0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BF4EA4C" w14:textId="77777777" w:rsidR="005945A0" w:rsidRDefault="005945A0" w:rsidP="005945A0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</w:tbl>
    <w:p w14:paraId="1A243FA3" w14:textId="27C6DB98" w:rsidR="00BD260B" w:rsidRPr="00773223" w:rsidRDefault="00773223" w:rsidP="00773223">
      <w:pPr>
        <w:spacing w:before="120" w:after="120" w:line="276" w:lineRule="auto"/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773223">
        <w:rPr>
          <w:rFonts w:ascii="Georgia" w:hAnsi="Georgia" w:cs="Times New Roman"/>
          <w:b/>
          <w:bCs/>
          <w:sz w:val="24"/>
          <w:szCs w:val="24"/>
        </w:rPr>
        <w:t>Ответы для выбора образования субъекта внутреннего финансового аудита</w:t>
      </w:r>
      <w:r>
        <w:rPr>
          <w:rFonts w:ascii="Georgia" w:hAnsi="Georgia" w:cs="Times New Roman"/>
          <w:b/>
          <w:bCs/>
          <w:sz w:val="24"/>
          <w:szCs w:val="24"/>
        </w:rPr>
        <w:t xml:space="preserve"> в формате структурного подразделения</w:t>
      </w:r>
      <w:r w:rsidRPr="00773223">
        <w:rPr>
          <w:rFonts w:ascii="Georgia" w:hAnsi="Georgia" w:cs="Times New Roman"/>
          <w:b/>
          <w:bCs/>
          <w:sz w:val="24"/>
          <w:szCs w:val="24"/>
        </w:rPr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276"/>
        <w:gridCol w:w="1270"/>
      </w:tblGrid>
      <w:tr w:rsidR="00773223" w14:paraId="36232BA5" w14:textId="77777777" w:rsidTr="00773223">
        <w:trPr>
          <w:jc w:val="center"/>
        </w:trPr>
        <w:tc>
          <w:tcPr>
            <w:tcW w:w="6799" w:type="dxa"/>
          </w:tcPr>
          <w:p w14:paraId="26150BA6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Вопрос</w:t>
            </w:r>
          </w:p>
        </w:tc>
        <w:tc>
          <w:tcPr>
            <w:tcW w:w="1276" w:type="dxa"/>
          </w:tcPr>
          <w:p w14:paraId="106CB699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</w:tcPr>
          <w:p w14:paraId="35A5D683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7059877A" w14:textId="77777777" w:rsidTr="00773223">
        <w:trPr>
          <w:jc w:val="center"/>
        </w:trPr>
        <w:tc>
          <w:tcPr>
            <w:tcW w:w="6799" w:type="dxa"/>
          </w:tcPr>
          <w:p w14:paraId="7E4E1A6D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(АБС, учреждения) возможность осуществить организационные изменения, увеличить численность, фонд оплаты труда?</w:t>
            </w:r>
          </w:p>
        </w:tc>
        <w:tc>
          <w:tcPr>
            <w:tcW w:w="1276" w:type="dxa"/>
            <w:vAlign w:val="center"/>
          </w:tcPr>
          <w:p w14:paraId="1558BE5D" w14:textId="648537F3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088BA585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2FCC349A" w14:textId="77777777" w:rsidTr="00773223">
        <w:trPr>
          <w:jc w:val="center"/>
        </w:trPr>
        <w:tc>
          <w:tcPr>
            <w:tcW w:w="6799" w:type="dxa"/>
          </w:tcPr>
          <w:p w14:paraId="35AF3AF2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 учреждения)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возможность образовать отдел внутреннего финансового аудита на основе принципа функциональной независимости?</w:t>
            </w:r>
          </w:p>
        </w:tc>
        <w:tc>
          <w:tcPr>
            <w:tcW w:w="1276" w:type="dxa"/>
            <w:vAlign w:val="center"/>
          </w:tcPr>
          <w:p w14:paraId="1E7537D9" w14:textId="1ED72A51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11EC42D2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641792C6" w14:textId="77777777" w:rsidTr="00773223">
        <w:trPr>
          <w:jc w:val="center"/>
        </w:trPr>
        <w:tc>
          <w:tcPr>
            <w:tcW w:w="6799" w:type="dxa"/>
          </w:tcPr>
          <w:p w14:paraId="480AC845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учреждения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необходимые и достаточные ресурсы, чтобы осуществить внутренний финансовый аудит, в том числе трудовые, материальные, финансовые и иные ресурсы?</w:t>
            </w:r>
          </w:p>
        </w:tc>
        <w:tc>
          <w:tcPr>
            <w:tcW w:w="1276" w:type="dxa"/>
            <w:vAlign w:val="center"/>
          </w:tcPr>
          <w:p w14:paraId="60B1CE1D" w14:textId="0E0FD7DF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203D2094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724C8087" w14:textId="77777777" w:rsidTr="00773223">
        <w:trPr>
          <w:jc w:val="center"/>
        </w:trPr>
        <w:tc>
          <w:tcPr>
            <w:tcW w:w="6799" w:type="dxa"/>
          </w:tcPr>
          <w:p w14:paraId="77669AEE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у 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в учреждении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работники, обладающие необходимыми профессиональными знаниями, навыками и компетенциями, чтобы провести внутренний финансовый аудит, которые смогут беспристрастно, качественно и с недопущением конфликта интересов любого рода выполнять свои обязанности?</w:t>
            </w:r>
          </w:p>
        </w:tc>
        <w:tc>
          <w:tcPr>
            <w:tcW w:w="1276" w:type="dxa"/>
            <w:vAlign w:val="center"/>
          </w:tcPr>
          <w:p w14:paraId="365296F8" w14:textId="7A81CAEE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19768156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2206F5C7" w14:textId="77777777" w:rsidTr="00773223">
        <w:trPr>
          <w:jc w:val="center"/>
        </w:trPr>
        <w:tc>
          <w:tcPr>
            <w:tcW w:w="6799" w:type="dxa"/>
          </w:tcPr>
          <w:p w14:paraId="7BEBB566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Выполняет ли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учреждение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только однотипные внутренние бюджетные процедуры и операции, в отношении которых бюджетные риски минимизированы, а степень влияния бюджетных рисков низкая и не может оказать воздействие на результаты выполнения этих внутренних бюджетных процедур?</w:t>
            </w:r>
          </w:p>
        </w:tc>
        <w:tc>
          <w:tcPr>
            <w:tcW w:w="1276" w:type="dxa"/>
            <w:vAlign w:val="center"/>
          </w:tcPr>
          <w:p w14:paraId="1C9AFBB9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0B7B0D1" w14:textId="10641FCD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7D7BD998" w14:textId="77777777" w:rsidTr="00773223">
        <w:trPr>
          <w:jc w:val="center"/>
        </w:trPr>
        <w:tc>
          <w:tcPr>
            <w:tcW w:w="6799" w:type="dxa"/>
          </w:tcPr>
          <w:p w14:paraId="000FA173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подведомственные АБС?</w:t>
            </w:r>
          </w:p>
        </w:tc>
        <w:tc>
          <w:tcPr>
            <w:tcW w:w="1276" w:type="dxa"/>
            <w:vAlign w:val="center"/>
          </w:tcPr>
          <w:p w14:paraId="72B162B2" w14:textId="593850D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1A244BC7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0455171D" w14:textId="77777777" w:rsidTr="00773223">
        <w:trPr>
          <w:jc w:val="center"/>
        </w:trPr>
        <w:tc>
          <w:tcPr>
            <w:tcW w:w="6799" w:type="dxa"/>
          </w:tcPr>
          <w:p w14:paraId="1357A74A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(АБС) подведомственные бюджетные, автономные, унитарные учреждения?</w:t>
            </w:r>
          </w:p>
        </w:tc>
        <w:tc>
          <w:tcPr>
            <w:tcW w:w="1276" w:type="dxa"/>
            <w:vAlign w:val="center"/>
          </w:tcPr>
          <w:p w14:paraId="24B97A28" w14:textId="7E3171FE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7A9013D0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02929852" w14:textId="77777777" w:rsidTr="00773223">
        <w:trPr>
          <w:jc w:val="center"/>
        </w:trPr>
        <w:tc>
          <w:tcPr>
            <w:tcW w:w="6799" w:type="dxa"/>
          </w:tcPr>
          <w:p w14:paraId="4F647373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Были ли выявлены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значимые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бюджетны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риск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и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во взаимосвязи с бюджетными процедурами и (или) операциями (действиями) по выполнению бюджетных процедур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5BADDA4B" w14:textId="74D1E87F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379C4F15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05132730" w14:textId="77777777" w:rsidTr="00773223">
        <w:trPr>
          <w:jc w:val="center"/>
        </w:trPr>
        <w:tc>
          <w:tcPr>
            <w:tcW w:w="6799" w:type="dxa"/>
          </w:tcPr>
          <w:p w14:paraId="4CEA4466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Степень влияния всех выявленных бюджетных рисков на выполнение бюджетных процедур низкая?</w:t>
            </w:r>
          </w:p>
        </w:tc>
        <w:tc>
          <w:tcPr>
            <w:tcW w:w="1276" w:type="dxa"/>
            <w:vAlign w:val="center"/>
          </w:tcPr>
          <w:p w14:paraId="524EE941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857382F" w14:textId="7A907000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029736BB" w14:textId="77777777" w:rsidTr="00773223">
        <w:trPr>
          <w:jc w:val="center"/>
        </w:trPr>
        <w:tc>
          <w:tcPr>
            <w:tcW w:w="6799" w:type="dxa"/>
          </w:tcPr>
          <w:p w14:paraId="4AD3142F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lastRenderedPageBreak/>
              <w:t>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спольз</w:t>
            </w:r>
            <w:r>
              <w:rPr>
                <w:rFonts w:ascii="Georgia" w:hAnsi="Georgia" w:cs="Times New Roman"/>
                <w:sz w:val="24"/>
                <w:szCs w:val="24"/>
              </w:rPr>
              <w:t>уются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средств</w:t>
            </w:r>
            <w:r>
              <w:rPr>
                <w:rFonts w:ascii="Georgia" w:hAnsi="Georgia" w:cs="Times New Roman"/>
                <w:sz w:val="24"/>
                <w:szCs w:val="24"/>
              </w:rPr>
              <w:t>а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межбюджетных субсидий, субвенций и иных межбюджетных трансфертов, получаемых из других бюджетов и (или) предоставляемых другим бюджетам бюджетной системы Российской Федерации и имеющи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целевое назначение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1EBA2E4F" w14:textId="4B868565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678F615E" w14:textId="7777777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4819AA97" w14:textId="77777777" w:rsidTr="00773223">
        <w:trPr>
          <w:jc w:val="center"/>
        </w:trPr>
        <w:tc>
          <w:tcPr>
            <w:tcW w:w="6799" w:type="dxa"/>
          </w:tcPr>
          <w:p w14:paraId="7E1B66C4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ыявлен</w:t>
            </w:r>
            <w:r>
              <w:rPr>
                <w:rFonts w:ascii="Georgia" w:hAnsi="Georgia" w:cs="Times New Roman"/>
                <w:sz w:val="24"/>
                <w:szCs w:val="24"/>
              </w:rPr>
              <w:t>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нарушения при исполнении бюджетных полномочий, в том числе полномочий по осуществлению внутреннего финансового аудита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 у АБС, учреждений?</w:t>
            </w:r>
          </w:p>
        </w:tc>
        <w:tc>
          <w:tcPr>
            <w:tcW w:w="1276" w:type="dxa"/>
            <w:vAlign w:val="center"/>
          </w:tcPr>
          <w:p w14:paraId="7C426E4E" w14:textId="746641DC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1B8E95E8" w14:textId="4415210C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1C784CE7" w14:textId="77777777" w:rsidTr="00773223">
        <w:trPr>
          <w:jc w:val="center"/>
        </w:trPr>
        <w:tc>
          <w:tcPr>
            <w:tcW w:w="6799" w:type="dxa"/>
          </w:tcPr>
          <w:p w14:paraId="1BB23D5F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ости</w:t>
            </w:r>
            <w:r>
              <w:rPr>
                <w:rFonts w:ascii="Georgia" w:hAnsi="Georgia" w:cs="Times New Roman"/>
                <w:sz w:val="24"/>
                <w:szCs w:val="24"/>
              </w:rPr>
              <w:t>гнуты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>ГАБС, АБС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целевых значений показателей качества финансового менеджмента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1FE9292D" w14:textId="1447B36C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4EDD57A6" w14:textId="1EA016F7" w:rsidR="00773223" w:rsidRDefault="00773223" w:rsidP="00773223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</w:tbl>
    <w:p w14:paraId="458989B1" w14:textId="44FA9B27" w:rsidR="00773223" w:rsidRPr="00773223" w:rsidRDefault="00773223" w:rsidP="00773223">
      <w:pPr>
        <w:spacing w:before="120" w:after="120" w:line="276" w:lineRule="auto"/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773223">
        <w:rPr>
          <w:rFonts w:ascii="Georgia" w:hAnsi="Georgia" w:cs="Times New Roman"/>
          <w:b/>
          <w:bCs/>
          <w:sz w:val="24"/>
          <w:szCs w:val="24"/>
        </w:rPr>
        <w:t>Ответы для выбора образования субъекта внутреннего финансового аудита</w:t>
      </w:r>
      <w:r>
        <w:rPr>
          <w:rFonts w:ascii="Georgia" w:hAnsi="Georgia" w:cs="Times New Roman"/>
          <w:b/>
          <w:bCs/>
          <w:sz w:val="24"/>
          <w:szCs w:val="24"/>
        </w:rPr>
        <w:t xml:space="preserve"> в формате должностного лица</w:t>
      </w:r>
      <w:r w:rsidRPr="00773223">
        <w:rPr>
          <w:rFonts w:ascii="Georgia" w:hAnsi="Georgia" w:cs="Times New Roman"/>
          <w:b/>
          <w:bCs/>
          <w:sz w:val="24"/>
          <w:szCs w:val="24"/>
        </w:rPr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276"/>
        <w:gridCol w:w="1270"/>
      </w:tblGrid>
      <w:tr w:rsidR="00773223" w14:paraId="0167F82F" w14:textId="77777777" w:rsidTr="00330737">
        <w:trPr>
          <w:jc w:val="center"/>
        </w:trPr>
        <w:tc>
          <w:tcPr>
            <w:tcW w:w="6799" w:type="dxa"/>
          </w:tcPr>
          <w:p w14:paraId="48743207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Вопрос</w:t>
            </w:r>
          </w:p>
        </w:tc>
        <w:tc>
          <w:tcPr>
            <w:tcW w:w="1276" w:type="dxa"/>
          </w:tcPr>
          <w:p w14:paraId="2CB01182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</w:tcPr>
          <w:p w14:paraId="799C6F55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692EC051" w14:textId="77777777" w:rsidTr="00330737">
        <w:trPr>
          <w:jc w:val="center"/>
        </w:trPr>
        <w:tc>
          <w:tcPr>
            <w:tcW w:w="6799" w:type="dxa"/>
          </w:tcPr>
          <w:p w14:paraId="0CA8D08F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(АБС, учреждения) возможность осуществить организационные изменения, увеличить численность, фонд оплаты труда?</w:t>
            </w:r>
          </w:p>
        </w:tc>
        <w:tc>
          <w:tcPr>
            <w:tcW w:w="1276" w:type="dxa"/>
            <w:vAlign w:val="center"/>
          </w:tcPr>
          <w:p w14:paraId="4355BB3E" w14:textId="5D1F013B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AFD0ED4" w14:textId="4646378B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513AC9F2" w14:textId="77777777" w:rsidTr="00330737">
        <w:trPr>
          <w:jc w:val="center"/>
        </w:trPr>
        <w:tc>
          <w:tcPr>
            <w:tcW w:w="6799" w:type="dxa"/>
          </w:tcPr>
          <w:p w14:paraId="4194D372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 учреждения)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возможность образовать отдел внутреннего финансового аудита на основе принципа функциональной независимости?</w:t>
            </w:r>
          </w:p>
        </w:tc>
        <w:tc>
          <w:tcPr>
            <w:tcW w:w="1276" w:type="dxa"/>
            <w:vAlign w:val="center"/>
          </w:tcPr>
          <w:p w14:paraId="05808519" w14:textId="0ECD9F73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E7ECAE7" w14:textId="35910E0E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71ABA14B" w14:textId="77777777" w:rsidTr="00330737">
        <w:trPr>
          <w:jc w:val="center"/>
        </w:trPr>
        <w:tc>
          <w:tcPr>
            <w:tcW w:w="6799" w:type="dxa"/>
          </w:tcPr>
          <w:p w14:paraId="5762346F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учреждения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необходимые и достаточные ресурсы, чтобы осуществить внутренний финансовый аудит, в том числе трудовые, материальные, финансовые и иные ресурсы?</w:t>
            </w:r>
          </w:p>
        </w:tc>
        <w:tc>
          <w:tcPr>
            <w:tcW w:w="1276" w:type="dxa"/>
            <w:vAlign w:val="center"/>
          </w:tcPr>
          <w:p w14:paraId="6D827943" w14:textId="18D5106C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172F19B" w14:textId="0275E483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504AD775" w14:textId="77777777" w:rsidTr="00330737">
        <w:trPr>
          <w:jc w:val="center"/>
        </w:trPr>
        <w:tc>
          <w:tcPr>
            <w:tcW w:w="6799" w:type="dxa"/>
          </w:tcPr>
          <w:p w14:paraId="6057C037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у 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в учреждении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работники, обладающие необходимыми профессиональными знаниями, навыками и компетенциями, чтобы провести внутренний финансовый аудит, которые смогут беспристрастно, качественно и с недопущением конфликта интересов любого рода выполнять свои обязанности?</w:t>
            </w:r>
          </w:p>
        </w:tc>
        <w:tc>
          <w:tcPr>
            <w:tcW w:w="1276" w:type="dxa"/>
            <w:vAlign w:val="center"/>
          </w:tcPr>
          <w:p w14:paraId="2175F57E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4557B1BF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0BE2F8EC" w14:textId="77777777" w:rsidTr="00330737">
        <w:trPr>
          <w:jc w:val="center"/>
        </w:trPr>
        <w:tc>
          <w:tcPr>
            <w:tcW w:w="6799" w:type="dxa"/>
          </w:tcPr>
          <w:p w14:paraId="623892FF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Выполняет ли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учреждение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только однотипные внутренние бюджетные процедуры и операции, в отношении которых бюджетные риски минимизированы, а степень влияния бюджетных рисков низкая и не может оказать воздействие на результаты выполнения этих внутренних бюджетных процедур?</w:t>
            </w:r>
          </w:p>
        </w:tc>
        <w:tc>
          <w:tcPr>
            <w:tcW w:w="1276" w:type="dxa"/>
            <w:vAlign w:val="center"/>
          </w:tcPr>
          <w:p w14:paraId="2F6C2544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2DE795E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57F2D466" w14:textId="77777777" w:rsidTr="00330737">
        <w:trPr>
          <w:jc w:val="center"/>
        </w:trPr>
        <w:tc>
          <w:tcPr>
            <w:tcW w:w="6799" w:type="dxa"/>
          </w:tcPr>
          <w:p w14:paraId="1D742D2F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подведомственные АБС?</w:t>
            </w:r>
          </w:p>
        </w:tc>
        <w:tc>
          <w:tcPr>
            <w:tcW w:w="1276" w:type="dxa"/>
            <w:vAlign w:val="center"/>
          </w:tcPr>
          <w:p w14:paraId="0CF62770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5A53B27A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686E05C2" w14:textId="77777777" w:rsidTr="00330737">
        <w:trPr>
          <w:jc w:val="center"/>
        </w:trPr>
        <w:tc>
          <w:tcPr>
            <w:tcW w:w="6799" w:type="dxa"/>
          </w:tcPr>
          <w:p w14:paraId="19CB4458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(АБС) подведомственные бюджетные, автономные, унитарные учреждения?</w:t>
            </w:r>
          </w:p>
        </w:tc>
        <w:tc>
          <w:tcPr>
            <w:tcW w:w="1276" w:type="dxa"/>
            <w:vAlign w:val="center"/>
          </w:tcPr>
          <w:p w14:paraId="26099E0A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5A00B6B4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032B7FFA" w14:textId="77777777" w:rsidTr="00330737">
        <w:trPr>
          <w:jc w:val="center"/>
        </w:trPr>
        <w:tc>
          <w:tcPr>
            <w:tcW w:w="6799" w:type="dxa"/>
          </w:tcPr>
          <w:p w14:paraId="5FDFD2AB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Были ли выявлены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значимые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бюджетны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риск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и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во взаимосвязи с бюджетными процедурами и (или) операциями (действиями) по выполнению бюджетных процедур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28A1D93E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6417E14F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781CAF6E" w14:textId="77777777" w:rsidTr="00330737">
        <w:trPr>
          <w:jc w:val="center"/>
        </w:trPr>
        <w:tc>
          <w:tcPr>
            <w:tcW w:w="6799" w:type="dxa"/>
          </w:tcPr>
          <w:p w14:paraId="36D938FE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Степень влияния всех выявленных бюджетных рисков на выполнение бюджетных процедур низкая?</w:t>
            </w:r>
          </w:p>
        </w:tc>
        <w:tc>
          <w:tcPr>
            <w:tcW w:w="1276" w:type="dxa"/>
            <w:vAlign w:val="center"/>
          </w:tcPr>
          <w:p w14:paraId="466C3155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FAD582E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05F17086" w14:textId="77777777" w:rsidTr="00330737">
        <w:trPr>
          <w:jc w:val="center"/>
        </w:trPr>
        <w:tc>
          <w:tcPr>
            <w:tcW w:w="6799" w:type="dxa"/>
          </w:tcPr>
          <w:p w14:paraId="7F82FD2D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спольз</w:t>
            </w:r>
            <w:r>
              <w:rPr>
                <w:rFonts w:ascii="Georgia" w:hAnsi="Georgia" w:cs="Times New Roman"/>
                <w:sz w:val="24"/>
                <w:szCs w:val="24"/>
              </w:rPr>
              <w:t>уются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средств</w:t>
            </w:r>
            <w:r>
              <w:rPr>
                <w:rFonts w:ascii="Georgia" w:hAnsi="Georgia" w:cs="Times New Roman"/>
                <w:sz w:val="24"/>
                <w:szCs w:val="24"/>
              </w:rPr>
              <w:t>а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межбюджетных субсидий, субвенций и иных межбюджетных трансфертов, получаемых из других бюджетов и (или) предоставляемых другим бюджетам бюджетной системы Российской Федерации и имеющи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целевое назначение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5F37AF0B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76431109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7BBFE7C5" w14:textId="77777777" w:rsidTr="00330737">
        <w:trPr>
          <w:jc w:val="center"/>
        </w:trPr>
        <w:tc>
          <w:tcPr>
            <w:tcW w:w="6799" w:type="dxa"/>
          </w:tcPr>
          <w:p w14:paraId="1A7667AC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lastRenderedPageBreak/>
              <w:t>В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ыявлен</w:t>
            </w:r>
            <w:r>
              <w:rPr>
                <w:rFonts w:ascii="Georgia" w:hAnsi="Georgia" w:cs="Times New Roman"/>
                <w:sz w:val="24"/>
                <w:szCs w:val="24"/>
              </w:rPr>
              <w:t>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нарушения при исполнении бюджетных полномочий, в том числе полномочий по осуществлению внутреннего финансового аудита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 у АБС, учреждений?</w:t>
            </w:r>
          </w:p>
        </w:tc>
        <w:tc>
          <w:tcPr>
            <w:tcW w:w="1276" w:type="dxa"/>
            <w:vAlign w:val="center"/>
          </w:tcPr>
          <w:p w14:paraId="4B7404A8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3CE36C56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7D8A2FA4" w14:textId="77777777" w:rsidTr="00330737">
        <w:trPr>
          <w:jc w:val="center"/>
        </w:trPr>
        <w:tc>
          <w:tcPr>
            <w:tcW w:w="6799" w:type="dxa"/>
          </w:tcPr>
          <w:p w14:paraId="0C2B6A2E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ости</w:t>
            </w:r>
            <w:r>
              <w:rPr>
                <w:rFonts w:ascii="Georgia" w:hAnsi="Georgia" w:cs="Times New Roman"/>
                <w:sz w:val="24"/>
                <w:szCs w:val="24"/>
              </w:rPr>
              <w:t>гнуты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>ГАБС, АБС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целевых значений показателей качества финансового менеджмента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789512B1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09FB020C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</w:tbl>
    <w:p w14:paraId="68802F03" w14:textId="6AE57DA7" w:rsidR="00773223" w:rsidRPr="00773223" w:rsidRDefault="00773223" w:rsidP="00773223">
      <w:pPr>
        <w:spacing w:before="120" w:after="120" w:line="276" w:lineRule="auto"/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773223">
        <w:rPr>
          <w:rFonts w:ascii="Georgia" w:hAnsi="Georgia" w:cs="Times New Roman"/>
          <w:b/>
          <w:bCs/>
          <w:sz w:val="24"/>
          <w:szCs w:val="24"/>
        </w:rPr>
        <w:t>Ответы для выбора упрощенно</w:t>
      </w:r>
      <w:r>
        <w:rPr>
          <w:rFonts w:ascii="Georgia" w:hAnsi="Georgia" w:cs="Times New Roman"/>
          <w:b/>
          <w:bCs/>
          <w:sz w:val="24"/>
          <w:szCs w:val="24"/>
        </w:rPr>
        <w:t>го</w:t>
      </w:r>
      <w:r w:rsidRPr="00773223">
        <w:rPr>
          <w:rFonts w:ascii="Georgia" w:hAnsi="Georgia" w:cs="Times New Roman"/>
          <w:b/>
          <w:bCs/>
          <w:sz w:val="24"/>
          <w:szCs w:val="24"/>
        </w:rPr>
        <w:t xml:space="preserve"> осуществлени</w:t>
      </w:r>
      <w:r>
        <w:rPr>
          <w:rFonts w:ascii="Georgia" w:hAnsi="Georgia" w:cs="Times New Roman"/>
          <w:b/>
          <w:bCs/>
          <w:sz w:val="24"/>
          <w:szCs w:val="24"/>
        </w:rPr>
        <w:t>я</w:t>
      </w:r>
      <w:r w:rsidRPr="00773223">
        <w:rPr>
          <w:rFonts w:ascii="Georgia" w:hAnsi="Georgia" w:cs="Times New Roman"/>
          <w:b/>
          <w:bCs/>
          <w:sz w:val="24"/>
          <w:szCs w:val="24"/>
        </w:rPr>
        <w:t xml:space="preserve"> внутреннего финансового аудита: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276"/>
        <w:gridCol w:w="1270"/>
      </w:tblGrid>
      <w:tr w:rsidR="00773223" w14:paraId="6800A6E6" w14:textId="77777777" w:rsidTr="00330737">
        <w:trPr>
          <w:jc w:val="center"/>
        </w:trPr>
        <w:tc>
          <w:tcPr>
            <w:tcW w:w="6799" w:type="dxa"/>
          </w:tcPr>
          <w:p w14:paraId="189881CD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Вопрос</w:t>
            </w:r>
          </w:p>
        </w:tc>
        <w:tc>
          <w:tcPr>
            <w:tcW w:w="1276" w:type="dxa"/>
          </w:tcPr>
          <w:p w14:paraId="2DB844AE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</w:tcPr>
          <w:p w14:paraId="112F8B53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00BD8EFE" w14:textId="77777777" w:rsidTr="00330737">
        <w:trPr>
          <w:jc w:val="center"/>
        </w:trPr>
        <w:tc>
          <w:tcPr>
            <w:tcW w:w="6799" w:type="dxa"/>
          </w:tcPr>
          <w:p w14:paraId="7C0FA4C9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(АБС, учреждения) возможность осуществить организационные изменения, увеличить численность, фонд оплаты труда?</w:t>
            </w:r>
          </w:p>
        </w:tc>
        <w:tc>
          <w:tcPr>
            <w:tcW w:w="1276" w:type="dxa"/>
            <w:vAlign w:val="center"/>
          </w:tcPr>
          <w:p w14:paraId="7F31AE0C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FEF0C74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6E779097" w14:textId="77777777" w:rsidTr="00330737">
        <w:trPr>
          <w:jc w:val="center"/>
        </w:trPr>
        <w:tc>
          <w:tcPr>
            <w:tcW w:w="6799" w:type="dxa"/>
          </w:tcPr>
          <w:p w14:paraId="03235961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 учреждения)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возможность образовать отдел внутреннего финансового аудита на основе принципа функциональной независимости?</w:t>
            </w:r>
          </w:p>
        </w:tc>
        <w:tc>
          <w:tcPr>
            <w:tcW w:w="1276" w:type="dxa"/>
            <w:vAlign w:val="center"/>
          </w:tcPr>
          <w:p w14:paraId="7E288D11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4B8BEAB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1F301E6B" w14:textId="77777777" w:rsidTr="00330737">
        <w:trPr>
          <w:jc w:val="center"/>
        </w:trPr>
        <w:tc>
          <w:tcPr>
            <w:tcW w:w="6799" w:type="dxa"/>
          </w:tcPr>
          <w:p w14:paraId="7BF2F566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учреждения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необходимые и достаточные ресурсы, чтобы осуществить внутренний финансовый аудит, в том числе трудовые, материальные, финансовые и иные ресурсы?</w:t>
            </w:r>
          </w:p>
        </w:tc>
        <w:tc>
          <w:tcPr>
            <w:tcW w:w="1276" w:type="dxa"/>
            <w:vAlign w:val="center"/>
          </w:tcPr>
          <w:p w14:paraId="32BD56B2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4B3C242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30C9C53D" w14:textId="77777777" w:rsidTr="00330737">
        <w:trPr>
          <w:jc w:val="center"/>
        </w:trPr>
        <w:tc>
          <w:tcPr>
            <w:tcW w:w="6799" w:type="dxa"/>
          </w:tcPr>
          <w:p w14:paraId="140BAA71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у 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в учреждении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работники, обладающие необходимыми профессиональными знаниями, навыками и компетенциями, чтобы провести внутренний финансовый аудит, которые смогут беспристрастно, качественно и с недопущением конфликта интересов любого рода выполнять свои обязанности?</w:t>
            </w:r>
          </w:p>
        </w:tc>
        <w:tc>
          <w:tcPr>
            <w:tcW w:w="1276" w:type="dxa"/>
            <w:vAlign w:val="center"/>
          </w:tcPr>
          <w:p w14:paraId="6A24D14C" w14:textId="77777777" w:rsidR="009D0472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  <w:r w:rsidR="009D0472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</w:p>
          <w:p w14:paraId="1E96740A" w14:textId="05E62BA3" w:rsidR="00773223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(Рук-ль ГАБС)</w:t>
            </w:r>
          </w:p>
        </w:tc>
        <w:tc>
          <w:tcPr>
            <w:tcW w:w="1270" w:type="dxa"/>
            <w:vAlign w:val="center"/>
          </w:tcPr>
          <w:p w14:paraId="0CEE65F3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2E1AE97A" w14:textId="77777777" w:rsidTr="00330737">
        <w:trPr>
          <w:jc w:val="center"/>
        </w:trPr>
        <w:tc>
          <w:tcPr>
            <w:tcW w:w="6799" w:type="dxa"/>
          </w:tcPr>
          <w:p w14:paraId="47A08436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Выполняет ли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учреждение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только однотипные внутренние бюджетные процедуры и операции, в отношении которых бюджетные риски минимизированы, а степень влияния бюджетных рисков низкая и не может оказать воздействие на результаты выполнения этих внутренних бюджетных процедур?</w:t>
            </w:r>
          </w:p>
        </w:tc>
        <w:tc>
          <w:tcPr>
            <w:tcW w:w="1276" w:type="dxa"/>
            <w:vAlign w:val="center"/>
          </w:tcPr>
          <w:p w14:paraId="73FCD74B" w14:textId="7F8F94EF" w:rsidR="00773223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45DC439E" w14:textId="084D72AC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140C7B00" w14:textId="77777777" w:rsidTr="00330737">
        <w:trPr>
          <w:jc w:val="center"/>
        </w:trPr>
        <w:tc>
          <w:tcPr>
            <w:tcW w:w="6799" w:type="dxa"/>
          </w:tcPr>
          <w:p w14:paraId="597BC86F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подведомственные АБС?</w:t>
            </w:r>
          </w:p>
        </w:tc>
        <w:tc>
          <w:tcPr>
            <w:tcW w:w="1276" w:type="dxa"/>
            <w:vAlign w:val="center"/>
          </w:tcPr>
          <w:p w14:paraId="7CC51F5D" w14:textId="42518538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1513935" w14:textId="6DB3478D" w:rsidR="00773223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12595534" w14:textId="77777777" w:rsidTr="00330737">
        <w:trPr>
          <w:jc w:val="center"/>
        </w:trPr>
        <w:tc>
          <w:tcPr>
            <w:tcW w:w="6799" w:type="dxa"/>
          </w:tcPr>
          <w:p w14:paraId="3DD7732F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(АБС) подведомственные бюджетные, автономные, унитарные учреждения?</w:t>
            </w:r>
          </w:p>
        </w:tc>
        <w:tc>
          <w:tcPr>
            <w:tcW w:w="1276" w:type="dxa"/>
            <w:vAlign w:val="center"/>
          </w:tcPr>
          <w:p w14:paraId="0D6AB728" w14:textId="4C707A81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2012E48" w14:textId="3C35E914" w:rsidR="00773223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0DA68945" w14:textId="77777777" w:rsidTr="00330737">
        <w:trPr>
          <w:jc w:val="center"/>
        </w:trPr>
        <w:tc>
          <w:tcPr>
            <w:tcW w:w="6799" w:type="dxa"/>
          </w:tcPr>
          <w:p w14:paraId="08266597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Были ли выявлены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значимые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бюджетны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риск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и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во взаимосвязи с бюджетными процедурами и (или) операциями (действиями) по выполнению бюджетных процедур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44140016" w14:textId="37484F79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E54289A" w14:textId="2908CB23" w:rsidR="00773223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6F9912BB" w14:textId="77777777" w:rsidTr="00330737">
        <w:trPr>
          <w:jc w:val="center"/>
        </w:trPr>
        <w:tc>
          <w:tcPr>
            <w:tcW w:w="6799" w:type="dxa"/>
          </w:tcPr>
          <w:p w14:paraId="48ECD011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Степень влияния всех выявленных бюджетных рисков на выполнение бюджетных процедур низкая?</w:t>
            </w:r>
          </w:p>
        </w:tc>
        <w:tc>
          <w:tcPr>
            <w:tcW w:w="1276" w:type="dxa"/>
            <w:vAlign w:val="center"/>
          </w:tcPr>
          <w:p w14:paraId="3FF6F843" w14:textId="11925EB7" w:rsidR="00773223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009F0540" w14:textId="7B3B6886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773223" w14:paraId="55B2866E" w14:textId="77777777" w:rsidTr="00330737">
        <w:trPr>
          <w:jc w:val="center"/>
        </w:trPr>
        <w:tc>
          <w:tcPr>
            <w:tcW w:w="6799" w:type="dxa"/>
          </w:tcPr>
          <w:p w14:paraId="5E708FC3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спольз</w:t>
            </w:r>
            <w:r>
              <w:rPr>
                <w:rFonts w:ascii="Georgia" w:hAnsi="Georgia" w:cs="Times New Roman"/>
                <w:sz w:val="24"/>
                <w:szCs w:val="24"/>
              </w:rPr>
              <w:t>уются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средств</w:t>
            </w:r>
            <w:r>
              <w:rPr>
                <w:rFonts w:ascii="Georgia" w:hAnsi="Georgia" w:cs="Times New Roman"/>
                <w:sz w:val="24"/>
                <w:szCs w:val="24"/>
              </w:rPr>
              <w:t>а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межбюджетных субсидий, субвенций и иных межбюджетных трансфертов, получаемых из других бюджетов и (или) предоставляемых другим бюджетам бюджетной системы Российской Федерации и имеющи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целевое назначение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1F480C93" w14:textId="5165D694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A1729FD" w14:textId="24BB4EBD" w:rsidR="00773223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15540473" w14:textId="77777777" w:rsidTr="00330737">
        <w:trPr>
          <w:jc w:val="center"/>
        </w:trPr>
        <w:tc>
          <w:tcPr>
            <w:tcW w:w="6799" w:type="dxa"/>
          </w:tcPr>
          <w:p w14:paraId="3CDC1AA7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ыявлен</w:t>
            </w:r>
            <w:r>
              <w:rPr>
                <w:rFonts w:ascii="Georgia" w:hAnsi="Georgia" w:cs="Times New Roman"/>
                <w:sz w:val="24"/>
                <w:szCs w:val="24"/>
              </w:rPr>
              <w:t>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нарушения при исполнении бюджетных полномочий, в том числе полномочий по осуществлению внутреннего финансового аудита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 у АБС, учреждений?</w:t>
            </w:r>
          </w:p>
        </w:tc>
        <w:tc>
          <w:tcPr>
            <w:tcW w:w="1276" w:type="dxa"/>
            <w:vAlign w:val="center"/>
          </w:tcPr>
          <w:p w14:paraId="62F759B3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46390A7C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773223" w14:paraId="6655C5C4" w14:textId="77777777" w:rsidTr="00330737">
        <w:trPr>
          <w:jc w:val="center"/>
        </w:trPr>
        <w:tc>
          <w:tcPr>
            <w:tcW w:w="6799" w:type="dxa"/>
          </w:tcPr>
          <w:p w14:paraId="533B7B9B" w14:textId="77777777" w:rsidR="00773223" w:rsidRDefault="00773223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ости</w:t>
            </w:r>
            <w:r>
              <w:rPr>
                <w:rFonts w:ascii="Georgia" w:hAnsi="Georgia" w:cs="Times New Roman"/>
                <w:sz w:val="24"/>
                <w:szCs w:val="24"/>
              </w:rPr>
              <w:t>гнуты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>ГАБС, АБС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целевых значений показателей качества финансового менеджмента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2C01BC41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599FE660" w14:textId="77777777" w:rsidR="00773223" w:rsidRDefault="00773223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0A34B95B" w14:textId="77777777" w:rsidTr="00330737">
        <w:trPr>
          <w:jc w:val="center"/>
        </w:trPr>
        <w:tc>
          <w:tcPr>
            <w:tcW w:w="6799" w:type="dxa"/>
          </w:tcPr>
          <w:p w14:paraId="12E092A9" w14:textId="284BA04C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lastRenderedPageBreak/>
              <w:t xml:space="preserve">Имеется ли </w:t>
            </w:r>
            <w:r w:rsidRPr="009D0472">
              <w:rPr>
                <w:rFonts w:ascii="Georgia" w:hAnsi="Georgia" w:cs="Times New Roman"/>
                <w:sz w:val="24"/>
                <w:szCs w:val="24"/>
              </w:rPr>
              <w:t>возможност</w:t>
            </w:r>
            <w:r>
              <w:rPr>
                <w:rFonts w:ascii="Georgia" w:hAnsi="Georgia" w:cs="Times New Roman"/>
                <w:sz w:val="24"/>
                <w:szCs w:val="24"/>
              </w:rPr>
              <w:t>ь</w:t>
            </w:r>
            <w:r w:rsidRPr="009D0472">
              <w:rPr>
                <w:rFonts w:ascii="Georgia" w:hAnsi="Georgia" w:cs="Times New Roman"/>
                <w:sz w:val="24"/>
                <w:szCs w:val="24"/>
              </w:rPr>
              <w:t xml:space="preserve"> передачи полномочий по осуществлению внутреннего финансового аудита</w:t>
            </w:r>
            <w:r w:rsidR="005945A0"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4C672AA5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CDBE032" w14:textId="30E71CFF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</w:tbl>
    <w:p w14:paraId="58E75DD4" w14:textId="76E5988B" w:rsidR="009D0472" w:rsidRPr="00773223" w:rsidRDefault="009D0472" w:rsidP="009D0472">
      <w:pPr>
        <w:spacing w:before="120" w:after="120" w:line="276" w:lineRule="auto"/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773223">
        <w:rPr>
          <w:rFonts w:ascii="Georgia" w:hAnsi="Georgia" w:cs="Times New Roman"/>
          <w:b/>
          <w:bCs/>
          <w:sz w:val="24"/>
          <w:szCs w:val="24"/>
        </w:rPr>
        <w:t xml:space="preserve">Ответы для выбора </w:t>
      </w:r>
      <w:r w:rsidRPr="009D0472">
        <w:rPr>
          <w:rFonts w:ascii="Georgia" w:hAnsi="Georgia" w:cs="Times New Roman"/>
          <w:b/>
          <w:bCs/>
          <w:sz w:val="24"/>
          <w:szCs w:val="24"/>
        </w:rPr>
        <w:t>передачи полномочий по осуществлению внутреннего финансового аудита</w:t>
      </w:r>
      <w:r w:rsidRPr="00773223">
        <w:rPr>
          <w:rFonts w:ascii="Georgia" w:hAnsi="Georgia" w:cs="Times New Roman"/>
          <w:b/>
          <w:bCs/>
          <w:sz w:val="24"/>
          <w:szCs w:val="24"/>
        </w:rPr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276"/>
        <w:gridCol w:w="1270"/>
      </w:tblGrid>
      <w:tr w:rsidR="009D0472" w14:paraId="00FA3E96" w14:textId="77777777" w:rsidTr="00330737">
        <w:trPr>
          <w:jc w:val="center"/>
        </w:trPr>
        <w:tc>
          <w:tcPr>
            <w:tcW w:w="6799" w:type="dxa"/>
          </w:tcPr>
          <w:p w14:paraId="3F077AF6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Вопрос</w:t>
            </w:r>
          </w:p>
        </w:tc>
        <w:tc>
          <w:tcPr>
            <w:tcW w:w="1276" w:type="dxa"/>
          </w:tcPr>
          <w:p w14:paraId="1D050D41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</w:tcPr>
          <w:p w14:paraId="65DA40F1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156EC2F3" w14:textId="77777777" w:rsidTr="00330737">
        <w:trPr>
          <w:jc w:val="center"/>
        </w:trPr>
        <w:tc>
          <w:tcPr>
            <w:tcW w:w="6799" w:type="dxa"/>
          </w:tcPr>
          <w:p w14:paraId="1B3FBC96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(АБС, учреждения) возможность осуществить организационные изменения, увеличить численность, фонд оплаты труда?</w:t>
            </w:r>
          </w:p>
        </w:tc>
        <w:tc>
          <w:tcPr>
            <w:tcW w:w="1276" w:type="dxa"/>
            <w:vAlign w:val="center"/>
          </w:tcPr>
          <w:p w14:paraId="773293E4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A608F85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175FB0BC" w14:textId="77777777" w:rsidTr="00330737">
        <w:trPr>
          <w:jc w:val="center"/>
        </w:trPr>
        <w:tc>
          <w:tcPr>
            <w:tcW w:w="6799" w:type="dxa"/>
          </w:tcPr>
          <w:p w14:paraId="5539B1C1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 учреждения)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возможность образовать отдел внутреннего финансового аудита на основе принципа функциональной независимости?</w:t>
            </w:r>
          </w:p>
        </w:tc>
        <w:tc>
          <w:tcPr>
            <w:tcW w:w="1276" w:type="dxa"/>
            <w:vAlign w:val="center"/>
          </w:tcPr>
          <w:p w14:paraId="21650BE9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C86B878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253D938F" w14:textId="77777777" w:rsidTr="00330737">
        <w:trPr>
          <w:jc w:val="center"/>
        </w:trPr>
        <w:tc>
          <w:tcPr>
            <w:tcW w:w="6799" w:type="dxa"/>
          </w:tcPr>
          <w:p w14:paraId="4D0BC74E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у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учреждения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необходимые и достаточные ресурсы, чтобы осуществить внутренний финансовый аудит, в том числе трудовые, материальные, финансовые и иные ресурсы?</w:t>
            </w:r>
          </w:p>
        </w:tc>
        <w:tc>
          <w:tcPr>
            <w:tcW w:w="1276" w:type="dxa"/>
            <w:vAlign w:val="center"/>
          </w:tcPr>
          <w:p w14:paraId="57E9DF37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2251FB1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4E9C10CB" w14:textId="77777777" w:rsidTr="00330737">
        <w:trPr>
          <w:jc w:val="center"/>
        </w:trPr>
        <w:tc>
          <w:tcPr>
            <w:tcW w:w="6799" w:type="dxa"/>
          </w:tcPr>
          <w:p w14:paraId="465288A6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Есть ли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у ГАБС (АБС, 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>в учреждении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BD260B">
              <w:rPr>
                <w:rFonts w:ascii="Georgia" w:hAnsi="Georgia" w:cs="Times New Roman"/>
                <w:sz w:val="24"/>
                <w:szCs w:val="24"/>
              </w:rPr>
              <w:t xml:space="preserve"> работники, обладающие необходимыми профессиональными знаниями, навыками и компетенциями, чтобы провести внутренний финансовый аудит, которые смогут беспристрастно, качественно и с недопущением конфликта интересов любого рода выполнять свои обязанности?</w:t>
            </w:r>
          </w:p>
        </w:tc>
        <w:tc>
          <w:tcPr>
            <w:tcW w:w="1276" w:type="dxa"/>
            <w:vAlign w:val="center"/>
          </w:tcPr>
          <w:p w14:paraId="30806121" w14:textId="3BFC281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81AFE56" w14:textId="3DE141DD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350A3A5F" w14:textId="77777777" w:rsidTr="00330737">
        <w:trPr>
          <w:jc w:val="center"/>
        </w:trPr>
        <w:tc>
          <w:tcPr>
            <w:tcW w:w="6799" w:type="dxa"/>
          </w:tcPr>
          <w:p w14:paraId="543D16A2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Выполняет ли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(АБС,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учреждение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только однотипные внутренние бюджетные процедуры и операции, в отношении которых бюджетные риски минимизированы, а степень влияния бюджетных рисков низкая и не может оказать воздействие на результаты выполнения этих внутренних бюджетных процедур?</w:t>
            </w:r>
          </w:p>
        </w:tc>
        <w:tc>
          <w:tcPr>
            <w:tcW w:w="1276" w:type="dxa"/>
            <w:vAlign w:val="center"/>
          </w:tcPr>
          <w:p w14:paraId="469A2B5A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237E081E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9D0472" w14:paraId="0877B1B6" w14:textId="77777777" w:rsidTr="00330737">
        <w:trPr>
          <w:jc w:val="center"/>
        </w:trPr>
        <w:tc>
          <w:tcPr>
            <w:tcW w:w="6799" w:type="dxa"/>
          </w:tcPr>
          <w:p w14:paraId="646E0F53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подведомственные АБС?</w:t>
            </w:r>
          </w:p>
        </w:tc>
        <w:tc>
          <w:tcPr>
            <w:tcW w:w="1276" w:type="dxa"/>
            <w:vAlign w:val="center"/>
          </w:tcPr>
          <w:p w14:paraId="6D4EC18F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1648610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63D74BF0" w14:textId="77777777" w:rsidTr="00330737">
        <w:trPr>
          <w:jc w:val="center"/>
        </w:trPr>
        <w:tc>
          <w:tcPr>
            <w:tcW w:w="6799" w:type="dxa"/>
          </w:tcPr>
          <w:p w14:paraId="72E958CD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Есть ли у ГАБС (АБС) подведомственные бюджетные, автономные, унитарные учреждения?</w:t>
            </w:r>
          </w:p>
        </w:tc>
        <w:tc>
          <w:tcPr>
            <w:tcW w:w="1276" w:type="dxa"/>
            <w:vAlign w:val="center"/>
          </w:tcPr>
          <w:p w14:paraId="7D0092F6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A12F1EA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67E877A0" w14:textId="77777777" w:rsidTr="00330737">
        <w:trPr>
          <w:jc w:val="center"/>
        </w:trPr>
        <w:tc>
          <w:tcPr>
            <w:tcW w:w="6799" w:type="dxa"/>
          </w:tcPr>
          <w:p w14:paraId="55891D4A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Были ли выявлены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значимые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бюджетны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 xml:space="preserve"> риск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и </w:t>
            </w:r>
            <w:r w:rsidRPr="0073711E">
              <w:rPr>
                <w:rFonts w:ascii="Georgia" w:hAnsi="Georgia" w:cs="Times New Roman"/>
                <w:sz w:val="24"/>
                <w:szCs w:val="24"/>
              </w:rPr>
              <w:t>во взаимосвязи с бюджетными процедурами и (или) операциями (действиями) по выполнению бюджетных процедур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08357754" w14:textId="37F5DC9F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062F8405" w14:textId="05A88E89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9D0472" w14:paraId="32773685" w14:textId="77777777" w:rsidTr="00330737">
        <w:trPr>
          <w:jc w:val="center"/>
        </w:trPr>
        <w:tc>
          <w:tcPr>
            <w:tcW w:w="6799" w:type="dxa"/>
          </w:tcPr>
          <w:p w14:paraId="5C421DB9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Степень влияния всех выявленных бюджетных рисков на выполнение бюджетных процедур низкая?</w:t>
            </w:r>
          </w:p>
        </w:tc>
        <w:tc>
          <w:tcPr>
            <w:tcW w:w="1276" w:type="dxa"/>
            <w:vAlign w:val="center"/>
          </w:tcPr>
          <w:p w14:paraId="6F7B31EC" w14:textId="6E1D9361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4372444" w14:textId="5CF46AB9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28CB6142" w14:textId="77777777" w:rsidTr="00330737">
        <w:trPr>
          <w:jc w:val="center"/>
        </w:trPr>
        <w:tc>
          <w:tcPr>
            <w:tcW w:w="6799" w:type="dxa"/>
          </w:tcPr>
          <w:p w14:paraId="227362C9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спольз</w:t>
            </w:r>
            <w:r>
              <w:rPr>
                <w:rFonts w:ascii="Georgia" w:hAnsi="Georgia" w:cs="Times New Roman"/>
                <w:sz w:val="24"/>
                <w:szCs w:val="24"/>
              </w:rPr>
              <w:t>уются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средств</w:t>
            </w:r>
            <w:r>
              <w:rPr>
                <w:rFonts w:ascii="Georgia" w:hAnsi="Georgia" w:cs="Times New Roman"/>
                <w:sz w:val="24"/>
                <w:szCs w:val="24"/>
              </w:rPr>
              <w:t>а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межбюджетных субсидий, субвенций и иных межбюджетных трансфертов, получаемых из других бюджетов и (или) предоставляемых другим бюджетам бюджетной системы Российской Федерации и имеющи</w:t>
            </w:r>
            <w:r>
              <w:rPr>
                <w:rFonts w:ascii="Georgia" w:hAnsi="Georgia" w:cs="Times New Roman"/>
                <w:sz w:val="24"/>
                <w:szCs w:val="24"/>
              </w:rPr>
              <w:t>е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целевое назначение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3FA18406" w14:textId="04A754E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3252AD34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142C8127" w14:textId="77777777" w:rsidTr="00330737">
        <w:trPr>
          <w:jc w:val="center"/>
        </w:trPr>
        <w:tc>
          <w:tcPr>
            <w:tcW w:w="6799" w:type="dxa"/>
          </w:tcPr>
          <w:p w14:paraId="1D5EF1C0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ыявлен</w:t>
            </w:r>
            <w:r>
              <w:rPr>
                <w:rFonts w:ascii="Georgia" w:hAnsi="Georgia" w:cs="Times New Roman"/>
                <w:sz w:val="24"/>
                <w:szCs w:val="24"/>
              </w:rPr>
              <w:t>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нарушения при исполнении бюджетных полномочий, в том числе полномочий по осуществлению внутреннего финансового аудита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 у АБС, учреждений?</w:t>
            </w:r>
          </w:p>
        </w:tc>
        <w:tc>
          <w:tcPr>
            <w:tcW w:w="1276" w:type="dxa"/>
            <w:vAlign w:val="center"/>
          </w:tcPr>
          <w:p w14:paraId="5E6D253F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1C3ABB34" w14:textId="2270CF40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9D0472" w14:paraId="793883DA" w14:textId="77777777" w:rsidTr="00330737">
        <w:trPr>
          <w:jc w:val="center"/>
        </w:trPr>
        <w:tc>
          <w:tcPr>
            <w:tcW w:w="6799" w:type="dxa"/>
          </w:tcPr>
          <w:p w14:paraId="0A635EAF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>ости</w:t>
            </w:r>
            <w:r>
              <w:rPr>
                <w:rFonts w:ascii="Georgia" w:hAnsi="Georgia" w:cs="Times New Roman"/>
                <w:sz w:val="24"/>
                <w:szCs w:val="24"/>
              </w:rPr>
              <w:t>гнуты ли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>ГАБС, АБС</w:t>
            </w:r>
            <w:r w:rsidRPr="00773223">
              <w:rPr>
                <w:rFonts w:ascii="Georgia" w:hAnsi="Georgia" w:cs="Times New Roman"/>
                <w:sz w:val="24"/>
                <w:szCs w:val="24"/>
              </w:rPr>
              <w:t xml:space="preserve"> целевых значений показателей качества финансового менеджмента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213404D1" w14:textId="5CCB9FF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3A983F7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2B8B4DEF" w14:textId="77777777" w:rsidTr="00330737">
        <w:trPr>
          <w:jc w:val="center"/>
        </w:trPr>
        <w:tc>
          <w:tcPr>
            <w:tcW w:w="6799" w:type="dxa"/>
          </w:tcPr>
          <w:p w14:paraId="68699585" w14:textId="183F895E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Имеется ли возможность введения упрощенного ВФА?</w:t>
            </w:r>
          </w:p>
        </w:tc>
        <w:tc>
          <w:tcPr>
            <w:tcW w:w="1276" w:type="dxa"/>
            <w:vAlign w:val="center"/>
          </w:tcPr>
          <w:p w14:paraId="359A0002" w14:textId="7777777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FFF2DC2" w14:textId="4736E757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9D0472" w14:paraId="7E4AAAF2" w14:textId="77777777" w:rsidTr="00330737">
        <w:trPr>
          <w:jc w:val="center"/>
        </w:trPr>
        <w:tc>
          <w:tcPr>
            <w:tcW w:w="6799" w:type="dxa"/>
          </w:tcPr>
          <w:p w14:paraId="08273C55" w14:textId="77777777" w:rsidR="009D0472" w:rsidRDefault="009D0472" w:rsidP="00330737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 xml:space="preserve">Имеется ли </w:t>
            </w:r>
            <w:r w:rsidRPr="009D0472">
              <w:rPr>
                <w:rFonts w:ascii="Georgia" w:hAnsi="Georgia" w:cs="Times New Roman"/>
                <w:sz w:val="24"/>
                <w:szCs w:val="24"/>
              </w:rPr>
              <w:t>возможност</w:t>
            </w:r>
            <w:r>
              <w:rPr>
                <w:rFonts w:ascii="Georgia" w:hAnsi="Georgia" w:cs="Times New Roman"/>
                <w:sz w:val="24"/>
                <w:szCs w:val="24"/>
              </w:rPr>
              <w:t>ь</w:t>
            </w:r>
            <w:r w:rsidRPr="009D0472">
              <w:rPr>
                <w:rFonts w:ascii="Georgia" w:hAnsi="Georgia" w:cs="Times New Roman"/>
                <w:sz w:val="24"/>
                <w:szCs w:val="24"/>
              </w:rPr>
              <w:t xml:space="preserve"> передачи полномочий по осуществлению внутреннего финансового аудита</w:t>
            </w:r>
          </w:p>
        </w:tc>
        <w:tc>
          <w:tcPr>
            <w:tcW w:w="1276" w:type="dxa"/>
            <w:vAlign w:val="center"/>
          </w:tcPr>
          <w:p w14:paraId="64423F5A" w14:textId="5BE92CE5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  <w:vAlign w:val="center"/>
          </w:tcPr>
          <w:p w14:paraId="5C853B8E" w14:textId="0AC4BF25" w:rsidR="009D0472" w:rsidRDefault="009D0472" w:rsidP="00330737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</w:tbl>
    <w:p w14:paraId="5E7C7ACF" w14:textId="4E86E166" w:rsidR="00773223" w:rsidRDefault="005945A0" w:rsidP="005945A0">
      <w:pPr>
        <w:pStyle w:val="a3"/>
        <w:numPr>
          <w:ilvl w:val="0"/>
          <w:numId w:val="1"/>
        </w:numPr>
        <w:spacing w:before="120" w:after="120" w:line="276" w:lineRule="auto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5945A0">
        <w:rPr>
          <w:rFonts w:ascii="Georgia" w:hAnsi="Georgia" w:cs="Times New Roman"/>
          <w:b/>
          <w:bCs/>
          <w:sz w:val="24"/>
          <w:szCs w:val="24"/>
        </w:rPr>
        <w:lastRenderedPageBreak/>
        <w:t>Оформление решения об организации ВФА</w:t>
      </w:r>
    </w:p>
    <w:p w14:paraId="1BA098C6" w14:textId="6E493A94" w:rsidR="005945A0" w:rsidRPr="005945A0" w:rsidRDefault="005945A0" w:rsidP="005945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2.1. В</w:t>
      </w:r>
      <w:r w:rsidRPr="005945A0">
        <w:rPr>
          <w:rFonts w:ascii="Georgia" w:hAnsi="Georgia" w:cs="Times New Roman"/>
          <w:sz w:val="24"/>
          <w:szCs w:val="24"/>
        </w:rPr>
        <w:t xml:space="preserve"> случае принятия решения об образовании субъекта внутреннего финансового аудита - приказом или распоряжением об образовании (создании, преобразовании, наделении полномочиями) субъекта внутреннего финансового аудита;</w:t>
      </w:r>
    </w:p>
    <w:p w14:paraId="7B11A7A9" w14:textId="2E3CF639" w:rsidR="005945A0" w:rsidRPr="005945A0" w:rsidRDefault="005945A0" w:rsidP="005945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2.2. В</w:t>
      </w:r>
      <w:r w:rsidRPr="005945A0">
        <w:rPr>
          <w:rFonts w:ascii="Georgia" w:hAnsi="Georgia" w:cs="Times New Roman"/>
          <w:sz w:val="24"/>
          <w:szCs w:val="24"/>
        </w:rPr>
        <w:t xml:space="preserve"> случае принятия решения об упрощенном осуществлении внутреннего финансового аудита - внесением необходимых изменений в должностной регламент (должностную инструкцию) руководителя главного администратора (администратора) бюджетных средств;</w:t>
      </w:r>
    </w:p>
    <w:p w14:paraId="0A8BB7AB" w14:textId="434A65A7" w:rsidR="005945A0" w:rsidRDefault="005945A0" w:rsidP="005945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2.3. В</w:t>
      </w:r>
      <w:r w:rsidRPr="005945A0">
        <w:rPr>
          <w:rFonts w:ascii="Georgia" w:hAnsi="Georgia" w:cs="Times New Roman"/>
          <w:sz w:val="24"/>
          <w:szCs w:val="24"/>
        </w:rPr>
        <w:t xml:space="preserve"> случае принятия решения о передаче полномочий по осуществлению внутреннего финансового аудита - документом о согласовании передачи полномочий по осуществлению внутреннего финансового аудита</w:t>
      </w:r>
      <w:r w:rsidR="003635C3">
        <w:rPr>
          <w:rFonts w:ascii="Georgia" w:hAnsi="Georgia" w:cs="Times New Roman"/>
          <w:sz w:val="24"/>
          <w:szCs w:val="24"/>
        </w:rPr>
        <w:t>:</w:t>
      </w:r>
    </w:p>
    <w:p w14:paraId="44768A9A" w14:textId="77777777" w:rsidR="003635C3" w:rsidRPr="003635C3" w:rsidRDefault="003635C3" w:rsidP="003635C3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635C3">
        <w:rPr>
          <w:rFonts w:ascii="Georgia" w:hAnsi="Georgia" w:cs="Times New Roman"/>
          <w:sz w:val="24"/>
          <w:szCs w:val="24"/>
        </w:rPr>
        <w:t>а) подписание соглашения о передаче полномочий администратора бюджетных средств по осуществлению внутреннего финансового аудита;</w:t>
      </w:r>
    </w:p>
    <w:p w14:paraId="12B00EE3" w14:textId="77777777" w:rsidR="003635C3" w:rsidRPr="003635C3" w:rsidRDefault="003635C3" w:rsidP="003635C3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635C3">
        <w:rPr>
          <w:rFonts w:ascii="Georgia" w:hAnsi="Georgia" w:cs="Times New Roman"/>
          <w:sz w:val="24"/>
          <w:szCs w:val="24"/>
        </w:rPr>
        <w:t>б) оформление служебных писем о согласовании передачи полномочий по осуществлению внутреннего финансового аудита, в том числе их визирование (подписание) руководителем главного администратора (администратора) бюджетных средств, принимающего полномочия по осуществлению внутреннего финансового аудита и руководителем администратора бюджетных средств, передающего указанные полномочия;</w:t>
      </w:r>
    </w:p>
    <w:p w14:paraId="182A806D" w14:textId="1DFD3C2C" w:rsidR="003635C3" w:rsidRDefault="003635C3" w:rsidP="003635C3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3635C3">
        <w:rPr>
          <w:rFonts w:ascii="Georgia" w:hAnsi="Georgia" w:cs="Times New Roman"/>
          <w:sz w:val="24"/>
          <w:szCs w:val="24"/>
        </w:rPr>
        <w:t>в) оформление документа с грифом (листом) согласования или протокола о передаче администратором бюджетных средств полномочий по осуществлению внутреннего финансового аудита.</w:t>
      </w:r>
    </w:p>
    <w:p w14:paraId="4E5C3F07" w14:textId="035D46BA" w:rsidR="00E60CFF" w:rsidRDefault="00E60CFF" w:rsidP="00E60CFF">
      <w:pPr>
        <w:ind w:firstLine="709"/>
        <w:jc w:val="both"/>
        <w:rPr>
          <w:rFonts w:ascii="Georgia" w:hAnsi="Georgia" w:cs="Times New Roman"/>
          <w:sz w:val="24"/>
          <w:szCs w:val="24"/>
        </w:rPr>
      </w:pPr>
      <w:r w:rsidRPr="00E60CFF">
        <w:rPr>
          <w:rFonts w:ascii="Georgia" w:hAnsi="Georgia" w:cs="Times New Roman"/>
          <w:b/>
          <w:bCs/>
          <w:sz w:val="24"/>
          <w:szCs w:val="24"/>
        </w:rPr>
        <w:t>Важно ответить на следующие вопросы</w:t>
      </w:r>
      <w:r>
        <w:rPr>
          <w:rFonts w:ascii="Georgia" w:hAnsi="Georgia" w:cs="Times New Roman"/>
          <w:sz w:val="24"/>
          <w:szCs w:val="24"/>
        </w:rPr>
        <w:t xml:space="preserve"> при принятии решения об  </w:t>
      </w:r>
      <w:r w:rsidRPr="00E60CFF">
        <w:rPr>
          <w:rFonts w:ascii="Georgia" w:hAnsi="Georgia" w:cs="Times New Roman"/>
          <w:sz w:val="24"/>
          <w:szCs w:val="24"/>
        </w:rPr>
        <w:t xml:space="preserve">организации главными администраторами </w:t>
      </w:r>
      <w:r>
        <w:rPr>
          <w:rFonts w:ascii="Georgia" w:hAnsi="Georgia" w:cs="Times New Roman"/>
          <w:sz w:val="24"/>
          <w:szCs w:val="24"/>
        </w:rPr>
        <w:t>бюджетных средств</w:t>
      </w:r>
      <w:r w:rsidRPr="00E60CFF">
        <w:rPr>
          <w:rFonts w:ascii="Georgia" w:hAnsi="Georgia" w:cs="Times New Roman"/>
          <w:sz w:val="24"/>
          <w:szCs w:val="24"/>
        </w:rPr>
        <w:t xml:space="preserve"> внутреннего финансового аудита</w:t>
      </w:r>
      <w:r>
        <w:rPr>
          <w:rFonts w:ascii="Georgia" w:hAnsi="Georgia" w:cs="Times New Roman"/>
          <w:sz w:val="24"/>
          <w:szCs w:val="24"/>
        </w:rPr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276"/>
        <w:gridCol w:w="1270"/>
      </w:tblGrid>
      <w:tr w:rsidR="00E60CFF" w14:paraId="264E40FA" w14:textId="77777777" w:rsidTr="009C0BE2">
        <w:trPr>
          <w:jc w:val="center"/>
        </w:trPr>
        <w:tc>
          <w:tcPr>
            <w:tcW w:w="6799" w:type="dxa"/>
          </w:tcPr>
          <w:p w14:paraId="51777969" w14:textId="77777777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Вопрос</w:t>
            </w:r>
          </w:p>
        </w:tc>
        <w:tc>
          <w:tcPr>
            <w:tcW w:w="1276" w:type="dxa"/>
          </w:tcPr>
          <w:p w14:paraId="6F798403" w14:textId="77777777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</w:tcPr>
          <w:p w14:paraId="23CA6340" w14:textId="77777777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E60CFF" w14:paraId="24A163DD" w14:textId="77777777" w:rsidTr="009C0BE2">
        <w:trPr>
          <w:jc w:val="center"/>
        </w:trPr>
        <w:tc>
          <w:tcPr>
            <w:tcW w:w="6799" w:type="dxa"/>
          </w:tcPr>
          <w:p w14:paraId="231F8F8A" w14:textId="0F308EE1" w:rsidR="00E60CFF" w:rsidRDefault="00E60CFF" w:rsidP="009C0BE2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E60CFF">
              <w:rPr>
                <w:rFonts w:ascii="Georgia" w:hAnsi="Georgia" w:cs="Times New Roman"/>
                <w:sz w:val="24"/>
                <w:szCs w:val="24"/>
              </w:rPr>
              <w:t>Обеспечено ли неучастие структурных подразделений и (или) уполномоченных должностных лиц, работников главного администратора, наделенных полномочиями по осуществлению внутреннего финансового аудита (далее - субъект аудита), в организации и выполнении внутренних бюджетных процедур?</w:t>
            </w:r>
          </w:p>
        </w:tc>
        <w:tc>
          <w:tcPr>
            <w:tcW w:w="1276" w:type="dxa"/>
            <w:vAlign w:val="center"/>
          </w:tcPr>
          <w:p w14:paraId="0CD25702" w14:textId="77777777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C60B234" w14:textId="54E5F779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E60CFF" w14:paraId="17B86FEB" w14:textId="77777777" w:rsidTr="009C0BE2">
        <w:trPr>
          <w:jc w:val="center"/>
        </w:trPr>
        <w:tc>
          <w:tcPr>
            <w:tcW w:w="6799" w:type="dxa"/>
          </w:tcPr>
          <w:p w14:paraId="074B0FA2" w14:textId="4CF753D3" w:rsidR="00E60CFF" w:rsidRPr="00E60CFF" w:rsidRDefault="00E60CFF" w:rsidP="009C0BE2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E60CFF">
              <w:rPr>
                <w:rFonts w:ascii="Georgia" w:hAnsi="Georgia" w:cs="Times New Roman"/>
                <w:sz w:val="24"/>
                <w:szCs w:val="24"/>
              </w:rPr>
              <w:t>Обеспечена ли фактически функциональная независимость субъекта аудита?</w:t>
            </w:r>
          </w:p>
        </w:tc>
        <w:tc>
          <w:tcPr>
            <w:tcW w:w="1276" w:type="dxa"/>
            <w:vAlign w:val="center"/>
          </w:tcPr>
          <w:p w14:paraId="65A37F15" w14:textId="77777777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C4F4289" w14:textId="77777777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E60CFF" w14:paraId="4F372DCE" w14:textId="77777777" w:rsidTr="009C0BE2">
        <w:trPr>
          <w:jc w:val="center"/>
        </w:trPr>
        <w:tc>
          <w:tcPr>
            <w:tcW w:w="6799" w:type="dxa"/>
          </w:tcPr>
          <w:p w14:paraId="66CFE703" w14:textId="788ECAFE" w:rsidR="00E60CFF" w:rsidRPr="00E60CFF" w:rsidRDefault="00E60CFF" w:rsidP="009C0BE2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E60CFF">
              <w:rPr>
                <w:rFonts w:ascii="Georgia" w:hAnsi="Georgia" w:cs="Times New Roman"/>
                <w:sz w:val="24"/>
                <w:szCs w:val="24"/>
              </w:rPr>
              <w:t>Обеспечено ли фактически непосредственное и исключительное подчинение субъекта аудита руководителю главного администратора по вопросам внутреннего финансового аудита?</w:t>
            </w:r>
          </w:p>
        </w:tc>
        <w:tc>
          <w:tcPr>
            <w:tcW w:w="1276" w:type="dxa"/>
            <w:vAlign w:val="center"/>
          </w:tcPr>
          <w:p w14:paraId="50DE56B9" w14:textId="77777777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CB1E1FA" w14:textId="77777777" w:rsidR="00E60CFF" w:rsidRDefault="00E60CFF" w:rsidP="009C0BE2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</w:tbl>
    <w:p w14:paraId="31AEBCAC" w14:textId="77777777" w:rsidR="00E60CFF" w:rsidRPr="00E60CFF" w:rsidRDefault="00E60CFF" w:rsidP="00E60CFF">
      <w:pPr>
        <w:jc w:val="both"/>
        <w:rPr>
          <w:rFonts w:ascii="Georgia" w:hAnsi="Georgia" w:cs="Times New Roman"/>
          <w:sz w:val="24"/>
          <w:szCs w:val="24"/>
        </w:rPr>
      </w:pPr>
    </w:p>
    <w:p w14:paraId="0C0352A1" w14:textId="77777777" w:rsidR="00DA2076" w:rsidRDefault="00DA2076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br w:type="page"/>
      </w:r>
    </w:p>
    <w:p w14:paraId="6C306B3B" w14:textId="4065BF75" w:rsidR="001016E0" w:rsidRPr="001016E0" w:rsidRDefault="001016E0" w:rsidP="001016E0">
      <w:pPr>
        <w:pStyle w:val="a3"/>
        <w:numPr>
          <w:ilvl w:val="0"/>
          <w:numId w:val="1"/>
        </w:numPr>
        <w:jc w:val="both"/>
        <w:rPr>
          <w:rFonts w:ascii="Georgia" w:hAnsi="Georgia" w:cs="Times New Roman"/>
          <w:b/>
          <w:bCs/>
          <w:sz w:val="24"/>
          <w:szCs w:val="24"/>
        </w:rPr>
      </w:pPr>
      <w:r>
        <w:rPr>
          <w:rFonts w:ascii="Georgia" w:hAnsi="Georgia" w:cs="Times New Roman"/>
          <w:b/>
          <w:bCs/>
          <w:sz w:val="24"/>
          <w:szCs w:val="24"/>
        </w:rPr>
        <w:lastRenderedPageBreak/>
        <w:t>Планирование внутреннего финансового аудита</w:t>
      </w:r>
    </w:p>
    <w:p w14:paraId="33B63F95" w14:textId="239A2955" w:rsidR="00DA2076" w:rsidRPr="00DA2076" w:rsidRDefault="00DA2076" w:rsidP="00DA2076">
      <w:pPr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>
        <w:rPr>
          <w:rFonts w:ascii="Georgia" w:hAnsi="Georgia" w:cs="Times New Roman"/>
          <w:b/>
          <w:bCs/>
          <w:sz w:val="24"/>
          <w:szCs w:val="24"/>
        </w:rPr>
        <w:t>В</w:t>
      </w:r>
      <w:r w:rsidRPr="00DA2076">
        <w:rPr>
          <w:rFonts w:ascii="Georgia" w:hAnsi="Georgia" w:cs="Times New Roman"/>
          <w:b/>
          <w:bCs/>
          <w:sz w:val="24"/>
          <w:szCs w:val="24"/>
        </w:rPr>
        <w:t>опрос</w:t>
      </w:r>
      <w:r>
        <w:rPr>
          <w:rFonts w:ascii="Georgia" w:hAnsi="Georgia" w:cs="Times New Roman"/>
          <w:b/>
          <w:bCs/>
          <w:sz w:val="24"/>
          <w:szCs w:val="24"/>
        </w:rPr>
        <w:t>ы</w:t>
      </w:r>
      <w:r w:rsidRPr="00DA2076">
        <w:rPr>
          <w:rFonts w:ascii="Georgia" w:hAnsi="Georgia" w:cs="Times New Roman"/>
          <w:b/>
          <w:bCs/>
          <w:sz w:val="24"/>
          <w:szCs w:val="24"/>
        </w:rPr>
        <w:t xml:space="preserve">, на которые необходимо ответить при </w:t>
      </w:r>
      <w:r>
        <w:rPr>
          <w:rFonts w:ascii="Georgia" w:hAnsi="Georgia" w:cs="Times New Roman"/>
          <w:b/>
          <w:bCs/>
          <w:sz w:val="24"/>
          <w:szCs w:val="24"/>
        </w:rPr>
        <w:t>планировании</w:t>
      </w:r>
      <w:r w:rsidRPr="00DA2076">
        <w:rPr>
          <w:rFonts w:ascii="Georgia" w:hAnsi="Georgia" w:cs="Times New Roman"/>
          <w:b/>
          <w:bCs/>
          <w:sz w:val="24"/>
          <w:szCs w:val="24"/>
        </w:rPr>
        <w:t xml:space="preserve"> ВФА: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276"/>
        <w:gridCol w:w="1270"/>
      </w:tblGrid>
      <w:tr w:rsidR="00DA2076" w14:paraId="60D97689" w14:textId="77777777" w:rsidTr="00263826">
        <w:trPr>
          <w:jc w:val="center"/>
        </w:trPr>
        <w:tc>
          <w:tcPr>
            <w:tcW w:w="6799" w:type="dxa"/>
          </w:tcPr>
          <w:p w14:paraId="02B25AC1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Вопрос</w:t>
            </w:r>
          </w:p>
        </w:tc>
        <w:tc>
          <w:tcPr>
            <w:tcW w:w="1276" w:type="dxa"/>
          </w:tcPr>
          <w:p w14:paraId="0F505F3B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Да</w:t>
            </w:r>
          </w:p>
        </w:tc>
        <w:tc>
          <w:tcPr>
            <w:tcW w:w="1270" w:type="dxa"/>
          </w:tcPr>
          <w:p w14:paraId="196207FF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>Нет</w:t>
            </w:r>
          </w:p>
        </w:tc>
      </w:tr>
      <w:tr w:rsidR="00DA2076" w14:paraId="180B9263" w14:textId="77777777" w:rsidTr="00263826">
        <w:trPr>
          <w:jc w:val="center"/>
        </w:trPr>
        <w:tc>
          <w:tcPr>
            <w:tcW w:w="6799" w:type="dxa"/>
          </w:tcPr>
          <w:p w14:paraId="11A548C1" w14:textId="7F77468A" w:rsidR="00DA2076" w:rsidRDefault="00DA2076" w:rsidP="0026382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Отменен ли нормативный правовой акт главного администратора, устанавливающий порядок осуществления внутреннего финансового контроля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0CE4C592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F7C2105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2449F843" w14:textId="77777777" w:rsidTr="00263826">
        <w:trPr>
          <w:jc w:val="center"/>
        </w:trPr>
        <w:tc>
          <w:tcPr>
            <w:tcW w:w="6799" w:type="dxa"/>
          </w:tcPr>
          <w:p w14:paraId="72A51B18" w14:textId="675A56D7" w:rsidR="00DA2076" w:rsidRPr="00DA2076" w:rsidRDefault="00DA2076" w:rsidP="0026382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Отменен ли нормативный правовой акт главного администратора, устанавливающий порядок осуществления внутреннего финансового аудита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430D5111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0EBE1FF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25AFFDC7" w14:textId="77777777" w:rsidTr="00263826">
        <w:trPr>
          <w:jc w:val="center"/>
        </w:trPr>
        <w:tc>
          <w:tcPr>
            <w:tcW w:w="6799" w:type="dxa"/>
          </w:tcPr>
          <w:p w14:paraId="19B7A866" w14:textId="36AF3833" w:rsidR="00DA2076" w:rsidRPr="00DA2076" w:rsidRDefault="00DA2076" w:rsidP="0026382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Осуществлялся ли субъектом аудита внутренний финансовый аудит в отношении структурных подразделений главного администратора, организующих и выполняющих внутренние бюджетные процедуры (далее – структурные подразделения, ответственные за выполнение внутренних бюджетных процедур), в 2019 году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35C417A3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ECBA61A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0F3A1B8D" w14:textId="77777777" w:rsidTr="00263826">
        <w:trPr>
          <w:jc w:val="center"/>
        </w:trPr>
        <w:tc>
          <w:tcPr>
            <w:tcW w:w="6799" w:type="dxa"/>
          </w:tcPr>
          <w:p w14:paraId="5823C2B1" w14:textId="0CB08DEA" w:rsidR="00DA2076" w:rsidRPr="00DA2076" w:rsidRDefault="00DA2076" w:rsidP="0026382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Проводилась ли в 2019 году в структурных подразделениях главного администратора, ответственных за выполнение внутренних бюджетных процедур, оценка бюджетных рисков</w:t>
            </w:r>
            <w:r>
              <w:rPr>
                <w:rFonts w:ascii="Georgia" w:hAnsi="Georgia" w:cs="Times New Roman"/>
                <w:sz w:val="24"/>
                <w:szCs w:val="24"/>
              </w:rPr>
              <w:t xml:space="preserve"> </w:t>
            </w:r>
            <w:r>
              <w:rPr>
                <w:rFonts w:ascii="Georgia" w:hAnsi="Georgia" w:cs="Times New Roman"/>
                <w:sz w:val="24"/>
                <w:szCs w:val="24"/>
              </w:rPr>
              <w:t>(</w:t>
            </w:r>
            <w:r w:rsidRPr="00DA2076">
              <w:rPr>
                <w:rFonts w:ascii="Georgia" w:hAnsi="Georgia" w:cs="Times New Roman"/>
                <w:sz w:val="24"/>
                <w:szCs w:val="24"/>
              </w:rPr>
              <w:t>Если «Да» - указать наиболее значимые бюджетные риски</w:t>
            </w:r>
            <w:r>
              <w:rPr>
                <w:rFonts w:ascii="Georgia" w:hAnsi="Georgia" w:cs="Times New Roman"/>
                <w:sz w:val="24"/>
                <w:szCs w:val="24"/>
              </w:rPr>
              <w:t>)</w:t>
            </w:r>
            <w:r w:rsidRPr="00DA2076"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6EF0E381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A54B896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20F78C3F" w14:textId="77777777" w:rsidTr="00263826">
        <w:trPr>
          <w:jc w:val="center"/>
        </w:trPr>
        <w:tc>
          <w:tcPr>
            <w:tcW w:w="6799" w:type="dxa"/>
          </w:tcPr>
          <w:p w14:paraId="034052CA" w14:textId="08C809AC" w:rsidR="00DA2076" w:rsidRPr="00DA2076" w:rsidRDefault="00DA2076" w:rsidP="0026382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Осуществлялся ли в 2019 году субъектом аудита внутренний финансовый аудит в отношении структурных подразделений подведомственных администраторов, передавших полномочия по осуществлению внутреннего финансового аудита?</w:t>
            </w:r>
          </w:p>
        </w:tc>
        <w:tc>
          <w:tcPr>
            <w:tcW w:w="1276" w:type="dxa"/>
            <w:vAlign w:val="center"/>
          </w:tcPr>
          <w:p w14:paraId="55B4CF72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4872DDF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2B7A0848" w14:textId="77777777" w:rsidTr="00263826">
        <w:trPr>
          <w:jc w:val="center"/>
        </w:trPr>
        <w:tc>
          <w:tcPr>
            <w:tcW w:w="6799" w:type="dxa"/>
          </w:tcPr>
          <w:p w14:paraId="6D91A9AF" w14:textId="4177B712" w:rsidR="00DA2076" w:rsidRPr="00DA2076" w:rsidRDefault="00DA2076" w:rsidP="0026382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Проведена ли в 2019 году аудиторская проверка достоверности бюджетной отчетности получателя бюджетных средств, сформированной главным администратором, а также соблюдения порядка формирования сводной бюджетной отчетности?</w:t>
            </w:r>
          </w:p>
        </w:tc>
        <w:tc>
          <w:tcPr>
            <w:tcW w:w="1276" w:type="dxa"/>
            <w:vAlign w:val="center"/>
          </w:tcPr>
          <w:p w14:paraId="08279903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225B412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15A206F1" w14:textId="77777777" w:rsidTr="00263826">
        <w:trPr>
          <w:jc w:val="center"/>
        </w:trPr>
        <w:tc>
          <w:tcPr>
            <w:tcW w:w="6799" w:type="dxa"/>
          </w:tcPr>
          <w:p w14:paraId="1CA4B583" w14:textId="1D0FF680" w:rsidR="00DA2076" w:rsidRPr="00DA2076" w:rsidRDefault="00DA2076" w:rsidP="0026382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Обеспечено ли утверждение плана внутреннего финансового аудита на 2019 год до начала очередного финансового года?</w:t>
            </w:r>
          </w:p>
        </w:tc>
        <w:tc>
          <w:tcPr>
            <w:tcW w:w="1276" w:type="dxa"/>
            <w:vAlign w:val="center"/>
          </w:tcPr>
          <w:p w14:paraId="75D41FF4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5DACAC6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504C8F7A" w14:textId="77777777" w:rsidTr="00263826">
        <w:trPr>
          <w:jc w:val="center"/>
        </w:trPr>
        <w:tc>
          <w:tcPr>
            <w:tcW w:w="6799" w:type="dxa"/>
          </w:tcPr>
          <w:p w14:paraId="2FB6C984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Содержались ли в Плане аудита следующие сведения в отношении каждой аудиторской проверки:</w:t>
            </w:r>
          </w:p>
          <w:p w14:paraId="125D8FB8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тема аудиторской проверки;</w:t>
            </w:r>
          </w:p>
          <w:p w14:paraId="2A5F3340" w14:textId="3E8EFEFC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структурные подразделения главного администратора (администратора), ответственные за выполнение внутренних бюджетных процедур;</w:t>
            </w:r>
          </w:p>
          <w:p w14:paraId="213DFAF0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срок проведения аудиторской проверки;</w:t>
            </w:r>
          </w:p>
          <w:p w14:paraId="20AEA8AE" w14:textId="61D0971C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ответственные исполнители?</w:t>
            </w:r>
          </w:p>
        </w:tc>
        <w:tc>
          <w:tcPr>
            <w:tcW w:w="1276" w:type="dxa"/>
            <w:vAlign w:val="center"/>
          </w:tcPr>
          <w:p w14:paraId="6789E038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F6BA959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28D7553A" w14:textId="77777777" w:rsidTr="00263826">
        <w:trPr>
          <w:jc w:val="center"/>
        </w:trPr>
        <w:tc>
          <w:tcPr>
            <w:tcW w:w="6799" w:type="dxa"/>
          </w:tcPr>
          <w:p w14:paraId="084B7A84" w14:textId="4FD5B265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Имели ли место случаи проведения аудиторской проверки при отсутствии утвержденной руководителем субъекта аудита программы аудиторской проверки?</w:t>
            </w:r>
          </w:p>
        </w:tc>
        <w:tc>
          <w:tcPr>
            <w:tcW w:w="1276" w:type="dxa"/>
            <w:vAlign w:val="center"/>
          </w:tcPr>
          <w:p w14:paraId="52A7CCC1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A66E7CD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3804FAB1" w14:textId="77777777" w:rsidTr="00263826">
        <w:trPr>
          <w:jc w:val="center"/>
        </w:trPr>
        <w:tc>
          <w:tcPr>
            <w:tcW w:w="6799" w:type="dxa"/>
          </w:tcPr>
          <w:p w14:paraId="3FB19628" w14:textId="0462AB4C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Утверждались ли программы аудиторских проверок в 2019 году руководителем субъекта аудита (руководителем главного администратора)?</w:t>
            </w:r>
          </w:p>
        </w:tc>
        <w:tc>
          <w:tcPr>
            <w:tcW w:w="1276" w:type="dxa"/>
            <w:vAlign w:val="center"/>
          </w:tcPr>
          <w:p w14:paraId="1ADA4883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31C841C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4CE72FC7" w14:textId="77777777" w:rsidTr="00263826">
        <w:trPr>
          <w:jc w:val="center"/>
        </w:trPr>
        <w:tc>
          <w:tcPr>
            <w:tcW w:w="6799" w:type="dxa"/>
          </w:tcPr>
          <w:p w14:paraId="6F80E4C1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Содержат ли программы аудиторских проверок, утвержденные в 2019 году, следующие сведения:</w:t>
            </w:r>
          </w:p>
          <w:p w14:paraId="3ED4A8DD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lastRenderedPageBreak/>
              <w:t>– тема аудиторской проверки;</w:t>
            </w:r>
          </w:p>
          <w:p w14:paraId="7F5EFDB9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наименование объектов аудита;</w:t>
            </w:r>
          </w:p>
          <w:p w14:paraId="7A38A16F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 xml:space="preserve">– перечень вопросов, подлежащих изучению в ходе аудиторской проверки, </w:t>
            </w:r>
          </w:p>
          <w:p w14:paraId="58FA3938" w14:textId="699609A5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сроки проведения?</w:t>
            </w:r>
          </w:p>
        </w:tc>
        <w:tc>
          <w:tcPr>
            <w:tcW w:w="1276" w:type="dxa"/>
            <w:vAlign w:val="center"/>
          </w:tcPr>
          <w:p w14:paraId="1271F330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88B23BF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19FB3F4C" w14:textId="77777777" w:rsidTr="00263826">
        <w:trPr>
          <w:jc w:val="center"/>
        </w:trPr>
        <w:tc>
          <w:tcPr>
            <w:tcW w:w="6799" w:type="dxa"/>
          </w:tcPr>
          <w:p w14:paraId="0ACA0572" w14:textId="2D56E3D1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 xml:space="preserve">Имели ли место случаи </w:t>
            </w:r>
            <w:proofErr w:type="spellStart"/>
            <w:r w:rsidRPr="00DA2076">
              <w:rPr>
                <w:rFonts w:ascii="Georgia" w:hAnsi="Georgia" w:cs="Times New Roman"/>
                <w:sz w:val="24"/>
                <w:szCs w:val="24"/>
              </w:rPr>
              <w:t>несоставления</w:t>
            </w:r>
            <w:proofErr w:type="spellEnd"/>
            <w:r w:rsidRPr="00DA2076">
              <w:rPr>
                <w:rFonts w:ascii="Georgia" w:hAnsi="Georgia" w:cs="Times New Roman"/>
                <w:sz w:val="24"/>
                <w:szCs w:val="24"/>
              </w:rPr>
              <w:t xml:space="preserve"> отчета о результатах аудиторской проверки?</w:t>
            </w:r>
          </w:p>
        </w:tc>
        <w:tc>
          <w:tcPr>
            <w:tcW w:w="1276" w:type="dxa"/>
            <w:vAlign w:val="center"/>
          </w:tcPr>
          <w:p w14:paraId="033FAF8C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3D3E4C20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4A7F3412" w14:textId="77777777" w:rsidTr="00263826">
        <w:trPr>
          <w:jc w:val="center"/>
        </w:trPr>
        <w:tc>
          <w:tcPr>
            <w:tcW w:w="6799" w:type="dxa"/>
          </w:tcPr>
          <w:p w14:paraId="5320DE59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Содержатся ли в отчетах о результатах аудиторских проверок следующие сведения:</w:t>
            </w:r>
          </w:p>
          <w:p w14:paraId="3E85873D" w14:textId="3846813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информация о выявленных в ходе аудиторской проверки недостатках и нарушениях, об условиях и о причинах таких нарушений, а также о значимых бюджетных рисках;</w:t>
            </w:r>
          </w:p>
          <w:p w14:paraId="17157B25" w14:textId="03D7F6EC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информация о наличии или об отсутствии возражений со стороны объектов аудита;</w:t>
            </w:r>
          </w:p>
          <w:p w14:paraId="2E21F8B5" w14:textId="77777777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выводы о степени надежности внутреннего финансового контроля;</w:t>
            </w:r>
          </w:p>
          <w:p w14:paraId="661A3DB0" w14:textId="13FB3A7A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выводы о достоверности бюджетной отчетности (о соответствии порядка ведения бюджетного учета и составления бюджетной отчетности получателя бюджетных средств, сформированной главным администратором, методологии и стандартам бюджетного учета и бюджетной отчетности, установленным Минфином России), а также о соблюдении главным администратором порядка формирования сводной бюджетной отчетности;</w:t>
            </w:r>
          </w:p>
          <w:p w14:paraId="14904333" w14:textId="6D95FE79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–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контроля, а также предложения по повышению экономности и результативности использования бюджетных средств?</w:t>
            </w:r>
          </w:p>
        </w:tc>
        <w:tc>
          <w:tcPr>
            <w:tcW w:w="1276" w:type="dxa"/>
            <w:vAlign w:val="center"/>
          </w:tcPr>
          <w:p w14:paraId="7D6EC361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1D4A67DC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2A835F42" w14:textId="77777777" w:rsidTr="00263826">
        <w:trPr>
          <w:jc w:val="center"/>
        </w:trPr>
        <w:tc>
          <w:tcPr>
            <w:tcW w:w="6799" w:type="dxa"/>
          </w:tcPr>
          <w:p w14:paraId="013EDCF6" w14:textId="490AC3A2" w:rsidR="00DA2076" w:rsidRPr="00DA2076" w:rsidRDefault="00DA2076" w:rsidP="00DA2076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DA2076">
              <w:rPr>
                <w:rFonts w:ascii="Georgia" w:hAnsi="Georgia" w:cs="Times New Roman"/>
                <w:sz w:val="24"/>
                <w:szCs w:val="24"/>
              </w:rPr>
              <w:t>Имели ли место случаи нарушения установленного правовым актом главного администратора порядка составления и представления руководителю главного администратора отчетов о результатах аудиторских проверок?</w:t>
            </w:r>
          </w:p>
        </w:tc>
        <w:tc>
          <w:tcPr>
            <w:tcW w:w="1276" w:type="dxa"/>
            <w:vAlign w:val="center"/>
          </w:tcPr>
          <w:p w14:paraId="63AF77D2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D94A4CE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DA2076" w14:paraId="690693F5" w14:textId="77777777" w:rsidTr="00263826">
        <w:trPr>
          <w:jc w:val="center"/>
        </w:trPr>
        <w:tc>
          <w:tcPr>
            <w:tcW w:w="6799" w:type="dxa"/>
          </w:tcPr>
          <w:p w14:paraId="67A1890F" w14:textId="66C51A6F" w:rsidR="00DA2076" w:rsidRPr="00DA2076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2B0D95">
              <w:rPr>
                <w:rFonts w:ascii="Georgia" w:hAnsi="Georgia" w:cs="Times New Roman"/>
                <w:sz w:val="24"/>
                <w:szCs w:val="24"/>
              </w:rPr>
              <w:t>Сформированы ли руководителями объектов аудита планы мероприятий по устранению выявленных недостатков и нарушений в соответствии с предложениями и рекомендациями субъекта аудит</w:t>
            </w:r>
            <w:r>
              <w:rPr>
                <w:rFonts w:ascii="Georgia" w:hAnsi="Georgia" w:cs="Times New Roman"/>
                <w:sz w:val="24"/>
                <w:szCs w:val="24"/>
              </w:rPr>
              <w:t>а</w:t>
            </w:r>
            <w:r w:rsidRPr="002B0D95"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3B13FE82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91796F3" w14:textId="77777777" w:rsidR="00DA2076" w:rsidRDefault="00DA2076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2B0D95" w14:paraId="0F45CE53" w14:textId="77777777" w:rsidTr="00263826">
        <w:trPr>
          <w:jc w:val="center"/>
        </w:trPr>
        <w:tc>
          <w:tcPr>
            <w:tcW w:w="6799" w:type="dxa"/>
          </w:tcPr>
          <w:p w14:paraId="68F73F29" w14:textId="77777777" w:rsidR="002B0D95" w:rsidRP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2B0D95">
              <w:rPr>
                <w:rFonts w:ascii="Georgia" w:hAnsi="Georgia" w:cs="Times New Roman"/>
                <w:sz w:val="24"/>
                <w:szCs w:val="24"/>
              </w:rPr>
              <w:t>Содержит ли годовая отчетность за 2019 год информацию, подтверждающую выводы о:</w:t>
            </w:r>
          </w:p>
          <w:p w14:paraId="703EF1FE" w14:textId="77777777" w:rsidR="002B0D95" w:rsidRP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2B0D95">
              <w:rPr>
                <w:rFonts w:ascii="Georgia" w:hAnsi="Georgia" w:cs="Times New Roman"/>
                <w:sz w:val="24"/>
                <w:szCs w:val="24"/>
              </w:rPr>
              <w:t>– надежности (эффективности) внутреннего финансового контроля;</w:t>
            </w:r>
          </w:p>
          <w:p w14:paraId="4FE7CC73" w14:textId="39D67EE8" w:rsidR="002B0D95" w:rsidRP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2B0D95">
              <w:rPr>
                <w:rFonts w:ascii="Georgia" w:hAnsi="Georgia" w:cs="Times New Roman"/>
                <w:sz w:val="24"/>
                <w:szCs w:val="24"/>
              </w:rPr>
              <w:t>– достоверности бюджетной отчетности главного администратора?</w:t>
            </w:r>
          </w:p>
        </w:tc>
        <w:tc>
          <w:tcPr>
            <w:tcW w:w="1276" w:type="dxa"/>
            <w:vAlign w:val="center"/>
          </w:tcPr>
          <w:p w14:paraId="0A9B3418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7F2A27CD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2B0D95" w14:paraId="017EA030" w14:textId="77777777" w:rsidTr="00263826">
        <w:trPr>
          <w:jc w:val="center"/>
        </w:trPr>
        <w:tc>
          <w:tcPr>
            <w:tcW w:w="6799" w:type="dxa"/>
          </w:tcPr>
          <w:p w14:paraId="0121C6B3" w14:textId="5A05CF26" w:rsidR="002B0D95" w:rsidRP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2B0D95">
              <w:rPr>
                <w:rFonts w:ascii="Georgia" w:hAnsi="Georgia" w:cs="Times New Roman"/>
                <w:sz w:val="24"/>
                <w:szCs w:val="24"/>
              </w:rPr>
              <w:t>Проводил ли в 2019 году субъект аудита мониторинг выполнения объектами аудита мероприятий (плана мероприятий) по устранению выявленных недостатков и нарушений?</w:t>
            </w:r>
          </w:p>
        </w:tc>
        <w:tc>
          <w:tcPr>
            <w:tcW w:w="1276" w:type="dxa"/>
            <w:vAlign w:val="center"/>
          </w:tcPr>
          <w:p w14:paraId="07D06047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600A2D74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2B0D95" w14:paraId="26B76DDE" w14:textId="77777777" w:rsidTr="00263826">
        <w:trPr>
          <w:jc w:val="center"/>
        </w:trPr>
        <w:tc>
          <w:tcPr>
            <w:tcW w:w="6799" w:type="dxa"/>
          </w:tcPr>
          <w:p w14:paraId="2F43A1AC" w14:textId="6D88BC8F" w:rsidR="002B0D95" w:rsidRP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 w:rsidRPr="002B0D95">
              <w:rPr>
                <w:rFonts w:ascii="Georgia" w:hAnsi="Georgia" w:cs="Times New Roman"/>
                <w:sz w:val="24"/>
                <w:szCs w:val="24"/>
              </w:rPr>
              <w:lastRenderedPageBreak/>
              <w:t>Обеспечено ли утверждение плана внутреннего финансового аудита на 2019 год до начала очередного финансового года?</w:t>
            </w:r>
          </w:p>
        </w:tc>
        <w:tc>
          <w:tcPr>
            <w:tcW w:w="1276" w:type="dxa"/>
            <w:vAlign w:val="center"/>
          </w:tcPr>
          <w:p w14:paraId="509E111C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B033FE7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2B0D95" w14:paraId="56C00EFA" w14:textId="77777777" w:rsidTr="00263826">
        <w:trPr>
          <w:jc w:val="center"/>
        </w:trPr>
        <w:tc>
          <w:tcPr>
            <w:tcW w:w="6799" w:type="dxa"/>
          </w:tcPr>
          <w:p w14:paraId="02BA3CFA" w14:textId="72959E0A" w:rsidR="002B0D95" w:rsidRP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 xml:space="preserve">Имеется ли </w:t>
            </w:r>
            <w:r w:rsidRPr="002B0D95">
              <w:rPr>
                <w:rFonts w:ascii="Georgia" w:hAnsi="Georgia" w:cs="Times New Roman"/>
                <w:sz w:val="24"/>
                <w:szCs w:val="24"/>
              </w:rPr>
              <w:t>информация о выявленных бюджетных рисках, в том числе об их значимости, во взаимосвязи с бюджетными процедурами и (или) операциями (действиями) по выполнению бюджетных процедур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3DC1E79C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52DF2CA1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2B0D95" w14:paraId="4F8CDC0A" w14:textId="77777777" w:rsidTr="00263826">
        <w:trPr>
          <w:jc w:val="center"/>
        </w:trPr>
        <w:tc>
          <w:tcPr>
            <w:tcW w:w="6799" w:type="dxa"/>
          </w:tcPr>
          <w:p w14:paraId="790366A3" w14:textId="7C0CB071" w:rsid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 xml:space="preserve">Имеется ли </w:t>
            </w:r>
            <w:r w:rsidRPr="002B0D95">
              <w:rPr>
                <w:rFonts w:ascii="Georgia" w:hAnsi="Georgia" w:cs="Times New Roman"/>
                <w:sz w:val="24"/>
                <w:szCs w:val="24"/>
              </w:rPr>
              <w:t xml:space="preserve">информация, поступившая </w:t>
            </w:r>
            <w:r>
              <w:rPr>
                <w:rFonts w:ascii="Georgia" w:hAnsi="Georgia" w:cs="Times New Roman"/>
                <w:sz w:val="24"/>
                <w:szCs w:val="24"/>
              </w:rPr>
              <w:t>ГАБС (АБС)</w:t>
            </w:r>
            <w:r w:rsidRPr="002B0D95">
              <w:rPr>
                <w:rFonts w:ascii="Georgia" w:hAnsi="Georgia" w:cs="Times New Roman"/>
                <w:sz w:val="24"/>
                <w:szCs w:val="24"/>
              </w:rPr>
              <w:t xml:space="preserve"> и указанная в актах, заключениях, представлениях и предписаниях органов государственного (муниципального) финансового контроля, а также информация о типовых нарушениях и (или) недостатках, выявленных органами государственного (муниципального) финансового контроля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128582C3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26F63CF2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2B0D95" w14:paraId="224E1E32" w14:textId="77777777" w:rsidTr="00263826">
        <w:trPr>
          <w:jc w:val="center"/>
        </w:trPr>
        <w:tc>
          <w:tcPr>
            <w:tcW w:w="6799" w:type="dxa"/>
          </w:tcPr>
          <w:p w14:paraId="45727BEE" w14:textId="7A85BE67" w:rsid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 xml:space="preserve">Известны ли </w:t>
            </w:r>
            <w:r w:rsidRPr="002B0D95">
              <w:rPr>
                <w:rFonts w:ascii="Georgia" w:hAnsi="Georgia" w:cs="Times New Roman"/>
                <w:sz w:val="24"/>
                <w:szCs w:val="24"/>
              </w:rPr>
              <w:t>результаты мониторинга качества финансового менеджмента, а также достижение главным администратором (администратором) бюджетных средств целевых значений показателей качества финансового менеджмента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540936D2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088FC92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2B0D95" w14:paraId="2732196F" w14:textId="77777777" w:rsidTr="00263826">
        <w:trPr>
          <w:jc w:val="center"/>
        </w:trPr>
        <w:tc>
          <w:tcPr>
            <w:tcW w:w="6799" w:type="dxa"/>
          </w:tcPr>
          <w:p w14:paraId="11D026DC" w14:textId="302DEAD0" w:rsid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 xml:space="preserve">Понятен ли </w:t>
            </w:r>
            <w:r w:rsidRPr="002B0D95">
              <w:rPr>
                <w:rFonts w:ascii="Georgia" w:hAnsi="Georgia" w:cs="Times New Roman"/>
                <w:sz w:val="24"/>
                <w:szCs w:val="24"/>
              </w:rPr>
              <w:t>объем бюджетных полномочий, самостоятельно осуществляемых главным администратором (администратором) бюджетных средств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796F8BAD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474E702C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  <w:tr w:rsidR="002B0D95" w14:paraId="0663F15B" w14:textId="77777777" w:rsidTr="00263826">
        <w:trPr>
          <w:jc w:val="center"/>
        </w:trPr>
        <w:tc>
          <w:tcPr>
            <w:tcW w:w="6799" w:type="dxa"/>
          </w:tcPr>
          <w:p w14:paraId="26C869DE" w14:textId="68FED7AD" w:rsidR="002B0D95" w:rsidRDefault="002B0D95" w:rsidP="002B0D95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  <w:r>
              <w:rPr>
                <w:rFonts w:ascii="Georgia" w:hAnsi="Georgia" w:cs="Times New Roman"/>
                <w:sz w:val="24"/>
                <w:szCs w:val="24"/>
              </w:rPr>
              <w:t xml:space="preserve">Имеются ли </w:t>
            </w:r>
            <w:r w:rsidRPr="002B0D95">
              <w:rPr>
                <w:rFonts w:ascii="Georgia" w:hAnsi="Georgia" w:cs="Times New Roman"/>
                <w:sz w:val="24"/>
                <w:szCs w:val="24"/>
              </w:rPr>
              <w:t>результаты проведения аудиторских мероприятий, в том числе реализация субъектами бюджетных процедур мер по минимизации (устранению) бюджетных рисков и по организации внутреннего финансового контроля, по устранению выявленных нарушений и (или) недостатков</w:t>
            </w:r>
            <w:r>
              <w:rPr>
                <w:rFonts w:ascii="Georgia" w:hAnsi="Georgia" w:cs="Times New Roman"/>
                <w:sz w:val="24"/>
                <w:szCs w:val="24"/>
              </w:rPr>
              <w:t>?</w:t>
            </w:r>
          </w:p>
        </w:tc>
        <w:tc>
          <w:tcPr>
            <w:tcW w:w="1276" w:type="dxa"/>
            <w:vAlign w:val="center"/>
          </w:tcPr>
          <w:p w14:paraId="71922BF5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14:paraId="0FAD4CB2" w14:textId="77777777" w:rsidR="002B0D95" w:rsidRDefault="002B0D95" w:rsidP="00263826">
            <w:pPr>
              <w:jc w:val="center"/>
              <w:rPr>
                <w:rFonts w:ascii="Georgia" w:hAnsi="Georgia" w:cs="Times New Roman"/>
                <w:sz w:val="24"/>
                <w:szCs w:val="24"/>
              </w:rPr>
            </w:pPr>
          </w:p>
        </w:tc>
      </w:tr>
    </w:tbl>
    <w:p w14:paraId="7AC5DAA9" w14:textId="77777777" w:rsidR="008827BB" w:rsidRDefault="008827BB">
      <w:pPr>
        <w:rPr>
          <w:rFonts w:ascii="Georgia" w:hAnsi="Georgia" w:cs="Times New Roman"/>
          <w:sz w:val="24"/>
          <w:szCs w:val="24"/>
        </w:rPr>
      </w:pPr>
    </w:p>
    <w:p w14:paraId="6F8230C7" w14:textId="77777777" w:rsidR="008827BB" w:rsidRDefault="008827BB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Составляет план проведения аудиторских мероприятий ___________________</w:t>
      </w:r>
    </w:p>
    <w:p w14:paraId="4BC77ED2" w14:textId="77777777" w:rsidR="008827BB" w:rsidRDefault="008827BB">
      <w:pPr>
        <w:rPr>
          <w:rFonts w:ascii="Georgia" w:hAnsi="Georgia" w:cs="Times New Roman"/>
          <w:sz w:val="24"/>
          <w:szCs w:val="24"/>
        </w:rPr>
      </w:pPr>
    </w:p>
    <w:p w14:paraId="779318E6" w14:textId="77777777" w:rsidR="008827BB" w:rsidRDefault="008827BB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Утверждает план проведения аудиторских мероприятий___________________</w:t>
      </w:r>
    </w:p>
    <w:p w14:paraId="2C46A02A" w14:textId="77777777" w:rsidR="008827BB" w:rsidRDefault="008827BB">
      <w:pPr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Дата утверждения плана проведения аудиторских мероприятий____________</w:t>
      </w:r>
    </w:p>
    <w:p w14:paraId="00B98AC7" w14:textId="77777777" w:rsidR="007C6A3D" w:rsidRPr="007C6A3D" w:rsidRDefault="007C6A3D" w:rsidP="007C6A3D">
      <w:pPr>
        <w:ind w:firstLine="709"/>
        <w:jc w:val="center"/>
        <w:rPr>
          <w:rFonts w:ascii="Georgia" w:hAnsi="Georgia" w:cs="Times New Roman"/>
          <w:b/>
          <w:bCs/>
          <w:sz w:val="24"/>
          <w:szCs w:val="24"/>
        </w:rPr>
      </w:pPr>
      <w:r w:rsidRPr="007C6A3D">
        <w:rPr>
          <w:rFonts w:ascii="Georgia" w:hAnsi="Georgia" w:cs="Times New Roman"/>
          <w:b/>
          <w:bCs/>
          <w:sz w:val="24"/>
          <w:szCs w:val="24"/>
        </w:rPr>
        <w:t>План проведения аудиторских мероприятий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1524"/>
        <w:gridCol w:w="1595"/>
        <w:gridCol w:w="1678"/>
        <w:gridCol w:w="1718"/>
      </w:tblGrid>
      <w:tr w:rsidR="007C6A3D" w14:paraId="0D39BE11" w14:textId="77777777" w:rsidTr="003C074F">
        <w:tc>
          <w:tcPr>
            <w:tcW w:w="2830" w:type="dxa"/>
          </w:tcPr>
          <w:p w14:paraId="690DB40E" w14:textId="77777777" w:rsidR="007C6A3D" w:rsidRPr="008720CA" w:rsidRDefault="007C6A3D" w:rsidP="003C074F">
            <w:pPr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>Тема</w:t>
            </w:r>
            <w:r w:rsidRPr="008720CA"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аудиторского мероприятия</w:t>
            </w:r>
          </w:p>
        </w:tc>
        <w:tc>
          <w:tcPr>
            <w:tcW w:w="1524" w:type="dxa"/>
          </w:tcPr>
          <w:p w14:paraId="4DC16D08" w14:textId="77777777" w:rsidR="007C6A3D" w:rsidRPr="008720CA" w:rsidRDefault="007C6A3D" w:rsidP="003C074F">
            <w:pPr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8720CA"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>Субъект (ы) бюджетной процедуры</w:t>
            </w:r>
          </w:p>
        </w:tc>
        <w:tc>
          <w:tcPr>
            <w:tcW w:w="1595" w:type="dxa"/>
          </w:tcPr>
          <w:p w14:paraId="10809916" w14:textId="77777777" w:rsidR="007C6A3D" w:rsidRPr="008720CA" w:rsidRDefault="007C6A3D" w:rsidP="003C074F">
            <w:pPr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8720CA"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>Аудируемый период</w:t>
            </w:r>
          </w:p>
        </w:tc>
        <w:tc>
          <w:tcPr>
            <w:tcW w:w="1678" w:type="dxa"/>
          </w:tcPr>
          <w:p w14:paraId="307D97EA" w14:textId="77777777" w:rsidR="007C6A3D" w:rsidRPr="008720CA" w:rsidRDefault="007C6A3D" w:rsidP="003C074F">
            <w:pPr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8720CA"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>Дат</w:t>
            </w:r>
            <w:r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>а</w:t>
            </w:r>
            <w:r w:rsidRPr="008720CA"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</w:t>
            </w:r>
            <w:r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>(месяц) окончания</w:t>
            </w:r>
            <w:r w:rsidRPr="008720CA"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718" w:type="dxa"/>
          </w:tcPr>
          <w:p w14:paraId="5D39CB51" w14:textId="77777777" w:rsidR="007C6A3D" w:rsidRPr="008720CA" w:rsidRDefault="007C6A3D" w:rsidP="003C074F">
            <w:pPr>
              <w:jc w:val="center"/>
              <w:rPr>
                <w:rFonts w:ascii="Georgia" w:hAnsi="Georgia" w:cs="Times New Roman"/>
                <w:sz w:val="20"/>
                <w:szCs w:val="20"/>
              </w:rPr>
            </w:pPr>
            <w:r w:rsidRPr="008720CA"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>Руководитель аудиторской группы</w:t>
            </w:r>
          </w:p>
        </w:tc>
      </w:tr>
      <w:tr w:rsidR="007C6A3D" w14:paraId="3D97107C" w14:textId="77777777" w:rsidTr="003C074F">
        <w:tc>
          <w:tcPr>
            <w:tcW w:w="2830" w:type="dxa"/>
          </w:tcPr>
          <w:p w14:paraId="7B3D4B45" w14:textId="77777777" w:rsidR="007C6A3D" w:rsidRDefault="007C6A3D" w:rsidP="003C074F">
            <w:pPr>
              <w:pStyle w:val="a9"/>
              <w:spacing w:before="0" w:beforeAutospacing="0" w:after="0" w:afterAutospacing="0"/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</w:pPr>
          </w:p>
          <w:p w14:paraId="797D7FA3" w14:textId="77777777" w:rsidR="007C6A3D" w:rsidRPr="008720CA" w:rsidRDefault="007C6A3D" w:rsidP="003C074F">
            <w:pPr>
              <w:pStyle w:val="a9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0CA">
              <w:rPr>
                <w:rFonts w:ascii="Georgia" w:hAnsi="Georgia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Обязательно включаем! </w:t>
            </w:r>
          </w:p>
          <w:p w14:paraId="5E968DDE" w14:textId="77777777" w:rsidR="007C6A3D" w:rsidRPr="008720CA" w:rsidRDefault="007C6A3D" w:rsidP="003C074F">
            <w:pPr>
              <w:rPr>
                <w:rFonts w:ascii="Georgia" w:hAnsi="Georgia" w:cs="Times New Roman"/>
                <w:sz w:val="20"/>
                <w:szCs w:val="20"/>
              </w:rPr>
            </w:pPr>
            <w:r w:rsidRPr="008720CA">
              <w:rPr>
                <w:rFonts w:ascii="Georgia" w:hAnsi="Georgia" w:cs="Arial"/>
                <w:color w:val="000000" w:themeColor="text1"/>
                <w:kern w:val="24"/>
                <w:sz w:val="20"/>
                <w:szCs w:val="20"/>
              </w:rPr>
              <w:t>Подтверждени</w:t>
            </w:r>
            <w:r>
              <w:rPr>
                <w:rFonts w:ascii="Georgia" w:hAnsi="Georgia" w:cs="Arial"/>
                <w:color w:val="000000" w:themeColor="text1"/>
                <w:kern w:val="24"/>
                <w:sz w:val="20"/>
                <w:szCs w:val="20"/>
              </w:rPr>
              <w:t>е</w:t>
            </w:r>
            <w:r w:rsidRPr="008720CA">
              <w:rPr>
                <w:rFonts w:ascii="Georgia" w:hAnsi="Georgia" w:cs="Arial"/>
                <w:color w:val="000000" w:themeColor="text1"/>
                <w:kern w:val="24"/>
                <w:sz w:val="20"/>
                <w:szCs w:val="20"/>
              </w:rPr>
              <w:t xml:space="preserve"> достоверности бюджетной отчетности и соответстви</w:t>
            </w:r>
            <w:r>
              <w:rPr>
                <w:rFonts w:ascii="Georgia" w:hAnsi="Georgia" w:cs="Arial"/>
                <w:color w:val="000000" w:themeColor="text1"/>
                <w:kern w:val="24"/>
                <w:sz w:val="20"/>
                <w:szCs w:val="20"/>
              </w:rPr>
              <w:t>е</w:t>
            </w:r>
            <w:r w:rsidRPr="008720CA">
              <w:rPr>
                <w:rFonts w:ascii="Georgia" w:hAnsi="Georgia" w:cs="Arial"/>
                <w:color w:val="000000" w:themeColor="text1"/>
                <w:kern w:val="24"/>
                <w:sz w:val="20"/>
                <w:szCs w:val="20"/>
              </w:rPr>
              <w:t xml:space="preserve">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</w:t>
            </w:r>
            <w:r w:rsidRPr="008720CA">
              <w:rPr>
                <w:rFonts w:ascii="Georgia" w:hAnsi="Georgia" w:cs="Arial"/>
                <w:color w:val="000000" w:themeColor="text1"/>
                <w:kern w:val="24"/>
                <w:sz w:val="20"/>
                <w:szCs w:val="20"/>
              </w:rPr>
              <w:lastRenderedPageBreak/>
              <w:t>(внутренним) актам, принятым в соответствии с пунктом 5 статьи 264.1 Бюджетного кодекса Российской Федерации</w:t>
            </w:r>
          </w:p>
        </w:tc>
        <w:tc>
          <w:tcPr>
            <w:tcW w:w="1524" w:type="dxa"/>
          </w:tcPr>
          <w:p w14:paraId="50CD6F04" w14:textId="77777777" w:rsidR="007C6A3D" w:rsidRPr="008720CA" w:rsidRDefault="007C6A3D" w:rsidP="003C074F">
            <w:pPr>
              <w:jc w:val="both"/>
              <w:rPr>
                <w:rFonts w:ascii="Georgia" w:hAnsi="Georgia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14:paraId="7428BF79" w14:textId="77777777" w:rsidR="007C6A3D" w:rsidRPr="008720CA" w:rsidRDefault="007C6A3D" w:rsidP="003C074F">
            <w:pPr>
              <w:jc w:val="both"/>
              <w:rPr>
                <w:rFonts w:ascii="Georgia" w:hAnsi="Georgia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5A4668AF" w14:textId="77777777" w:rsidR="007C6A3D" w:rsidRPr="008720CA" w:rsidRDefault="007C6A3D" w:rsidP="003C074F">
            <w:pPr>
              <w:jc w:val="both"/>
              <w:rPr>
                <w:rFonts w:ascii="Georgia" w:hAnsi="Georgia" w:cs="Times New Roman"/>
                <w:sz w:val="20"/>
                <w:szCs w:val="20"/>
              </w:rPr>
            </w:pPr>
          </w:p>
        </w:tc>
        <w:tc>
          <w:tcPr>
            <w:tcW w:w="1718" w:type="dxa"/>
          </w:tcPr>
          <w:p w14:paraId="5A2AF8C9" w14:textId="77777777" w:rsidR="007C6A3D" w:rsidRPr="008720CA" w:rsidRDefault="007C6A3D" w:rsidP="003C074F">
            <w:pPr>
              <w:jc w:val="both"/>
              <w:rPr>
                <w:rFonts w:ascii="Georgia" w:hAnsi="Georgia" w:cs="Times New Roman"/>
                <w:sz w:val="20"/>
                <w:szCs w:val="20"/>
              </w:rPr>
            </w:pPr>
          </w:p>
        </w:tc>
      </w:tr>
    </w:tbl>
    <w:p w14:paraId="109DD2AF" w14:textId="77777777" w:rsidR="008827BB" w:rsidRDefault="008827BB">
      <w:pPr>
        <w:rPr>
          <w:rFonts w:ascii="Georgia" w:hAnsi="Georgia" w:cs="Times New Roman"/>
          <w:sz w:val="24"/>
          <w:szCs w:val="24"/>
        </w:rPr>
      </w:pPr>
    </w:p>
    <w:p w14:paraId="76DEDF05" w14:textId="2972CB1A" w:rsidR="008827BB" w:rsidRPr="007C6A3D" w:rsidRDefault="008827BB" w:rsidP="008827BB">
      <w:pPr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7C6A3D">
        <w:rPr>
          <w:rFonts w:ascii="Georgia" w:hAnsi="Georgia" w:cs="Times New Roman"/>
          <w:b/>
          <w:bCs/>
          <w:sz w:val="24"/>
          <w:szCs w:val="24"/>
        </w:rPr>
        <w:t>Г</w:t>
      </w:r>
      <w:r w:rsidRPr="007C6A3D">
        <w:rPr>
          <w:rFonts w:ascii="Georgia" w:hAnsi="Georgia" w:cs="Times New Roman"/>
          <w:b/>
          <w:bCs/>
          <w:sz w:val="24"/>
          <w:szCs w:val="24"/>
        </w:rPr>
        <w:t>лавный администратор (администратор) бюджетных средств издает ведомственный (внутренний) акт</w:t>
      </w:r>
      <w:r w:rsidRPr="007C6A3D">
        <w:rPr>
          <w:rFonts w:ascii="Georgia" w:hAnsi="Georgia" w:cs="Times New Roman"/>
          <w:b/>
          <w:bCs/>
          <w:sz w:val="24"/>
          <w:szCs w:val="24"/>
        </w:rPr>
        <w:t>(ы)</w:t>
      </w:r>
      <w:r w:rsidRPr="007C6A3D">
        <w:rPr>
          <w:rFonts w:ascii="Georgia" w:hAnsi="Georgia" w:cs="Times New Roman"/>
          <w:b/>
          <w:bCs/>
          <w:sz w:val="24"/>
          <w:szCs w:val="24"/>
        </w:rPr>
        <w:t>, который</w:t>
      </w:r>
      <w:r w:rsidR="007C6A3D">
        <w:rPr>
          <w:rFonts w:ascii="Georgia" w:hAnsi="Georgia" w:cs="Times New Roman"/>
          <w:b/>
          <w:bCs/>
          <w:sz w:val="24"/>
          <w:szCs w:val="24"/>
        </w:rPr>
        <w:t xml:space="preserve"> </w:t>
      </w:r>
      <w:r w:rsidRPr="007C6A3D">
        <w:rPr>
          <w:rFonts w:ascii="Georgia" w:hAnsi="Georgia" w:cs="Times New Roman"/>
          <w:b/>
          <w:bCs/>
          <w:sz w:val="24"/>
          <w:szCs w:val="24"/>
        </w:rPr>
        <w:t>содержит</w:t>
      </w:r>
      <w:r w:rsidR="007C6A3D">
        <w:rPr>
          <w:rFonts w:ascii="Georgia" w:hAnsi="Georgia" w:cs="Times New Roman"/>
          <w:b/>
          <w:bCs/>
          <w:sz w:val="24"/>
          <w:szCs w:val="24"/>
        </w:rPr>
        <w:t xml:space="preserve"> Положения</w:t>
      </w:r>
      <w:r w:rsidRPr="007C6A3D">
        <w:rPr>
          <w:rFonts w:ascii="Georgia" w:hAnsi="Georgia" w:cs="Times New Roman"/>
          <w:b/>
          <w:bCs/>
          <w:sz w:val="24"/>
          <w:szCs w:val="24"/>
        </w:rPr>
        <w:t>:</w:t>
      </w:r>
    </w:p>
    <w:p w14:paraId="3963319E" w14:textId="0CA3F373" w:rsidR="008827BB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</w:t>
      </w:r>
      <w:r w:rsidR="008827BB" w:rsidRPr="007C6A3D">
        <w:rPr>
          <w:rFonts w:ascii="Georgia" w:hAnsi="Georgia" w:cs="Times New Roman"/>
          <w:sz w:val="24"/>
          <w:szCs w:val="24"/>
        </w:rPr>
        <w:t xml:space="preserve"> </w:t>
      </w:r>
      <w:r w:rsidR="008827BB" w:rsidRPr="007C6A3D">
        <w:rPr>
          <w:rFonts w:ascii="Georgia" w:hAnsi="Georgia" w:cs="Times New Roman"/>
          <w:sz w:val="24"/>
          <w:szCs w:val="24"/>
        </w:rPr>
        <w:t xml:space="preserve">составлении и утверждении плана проведения аудиторских мероприятий, внесении в него изменений, </w:t>
      </w:r>
      <w:r w:rsidR="008827BB" w:rsidRPr="007C6A3D">
        <w:rPr>
          <w:rFonts w:ascii="Georgia" w:hAnsi="Georgia" w:cs="Times New Roman"/>
          <w:sz w:val="24"/>
          <w:szCs w:val="24"/>
        </w:rPr>
        <w:t>о</w:t>
      </w:r>
      <w:r w:rsidR="008827BB" w:rsidRPr="007C6A3D">
        <w:rPr>
          <w:rFonts w:ascii="Georgia" w:hAnsi="Georgia" w:cs="Times New Roman"/>
          <w:sz w:val="24"/>
          <w:szCs w:val="24"/>
        </w:rPr>
        <w:t xml:space="preserve"> подготовке и принятии решений о проведении внеплановых аудиторских мероприятий</w:t>
      </w:r>
      <w:r>
        <w:rPr>
          <w:rFonts w:ascii="Georgia" w:hAnsi="Georgia" w:cs="Times New Roman"/>
          <w:sz w:val="24"/>
          <w:szCs w:val="24"/>
        </w:rPr>
        <w:t>.</w:t>
      </w:r>
    </w:p>
    <w:p w14:paraId="346AB22A" w14:textId="6070556A" w:rsidR="007C6A3D" w:rsidRPr="007C6A3D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О ф</w:t>
      </w:r>
      <w:r w:rsidRPr="007C6A3D">
        <w:rPr>
          <w:rFonts w:ascii="Georgia" w:hAnsi="Georgia" w:cs="Times New Roman"/>
          <w:sz w:val="24"/>
          <w:szCs w:val="24"/>
        </w:rPr>
        <w:t>ормировании и утверждении программы аудиторского мероприятия, внесении в нее изменений;</w:t>
      </w:r>
    </w:p>
    <w:p w14:paraId="7C41BE29" w14:textId="4829E959" w:rsidR="007C6A3D" w:rsidRPr="007C6A3D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 </w:t>
      </w:r>
      <w:r w:rsidRPr="007C6A3D">
        <w:rPr>
          <w:rFonts w:ascii="Georgia" w:hAnsi="Georgia" w:cs="Times New Roman"/>
          <w:sz w:val="24"/>
          <w:szCs w:val="24"/>
        </w:rPr>
        <w:t>формировании аудиторских групп, назначении руководителя аудиторской группы, а также при привлечении к проведению аудиторского мероприятия должностных лиц (работников) главного администратора (администратора) бюджетных средств и (или) экспертов;</w:t>
      </w:r>
    </w:p>
    <w:p w14:paraId="012920FC" w14:textId="5C2F085F" w:rsidR="007C6A3D" w:rsidRPr="007C6A3D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 </w:t>
      </w:r>
      <w:r w:rsidRPr="007C6A3D">
        <w:rPr>
          <w:rFonts w:ascii="Georgia" w:hAnsi="Georgia" w:cs="Times New Roman"/>
          <w:sz w:val="24"/>
          <w:szCs w:val="24"/>
        </w:rPr>
        <w:t>проведении аудиторских мероприятий, в том числе при формировании, хранении и контроле полноты рабочей документации аудиторского мероприятия, обеспечении доступа должностных лиц (работников) субъекта внутреннего финансового аудита и привлеченных к проведению аудиторского мероприятия должностных лиц (работников) главного администратора (администратора) бюджетных средств и (или) экспертов к рабочей документации аудиторского мероприятия, а также при определении оснований и сроков приостановления и (или) продления аудиторских мероприятий;</w:t>
      </w:r>
    </w:p>
    <w:p w14:paraId="21E32137" w14:textId="5157AE0B" w:rsidR="007C6A3D" w:rsidRPr="007C6A3D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 </w:t>
      </w:r>
      <w:r w:rsidRPr="007C6A3D">
        <w:rPr>
          <w:rFonts w:ascii="Georgia" w:hAnsi="Georgia" w:cs="Times New Roman"/>
          <w:sz w:val="24"/>
          <w:szCs w:val="24"/>
        </w:rPr>
        <w:t>составлении и представлении заключений, представлении и рассмотрении письменных возражений и предложений по результатам проведенного аудиторского мероприятия, а также при представлении годовой отчетности о результатах деятельности субъекта внутреннего финансового аудита;</w:t>
      </w:r>
    </w:p>
    <w:p w14:paraId="217E0144" w14:textId="75178A3D" w:rsidR="007C6A3D" w:rsidRPr="007C6A3D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Об </w:t>
      </w:r>
      <w:r w:rsidRPr="007C6A3D">
        <w:rPr>
          <w:rFonts w:ascii="Georgia" w:hAnsi="Georgia" w:cs="Times New Roman"/>
          <w:sz w:val="24"/>
          <w:szCs w:val="24"/>
        </w:rPr>
        <w:t>информировании субъектов бюджетных процедур в отношении программ аудиторских мероприятий, проектов заключений и (или) заключений;</w:t>
      </w:r>
    </w:p>
    <w:p w14:paraId="7A035B37" w14:textId="73F8C2BC" w:rsidR="007C6A3D" w:rsidRPr="007C6A3D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Об </w:t>
      </w:r>
      <w:r w:rsidRPr="007C6A3D">
        <w:rPr>
          <w:rFonts w:ascii="Georgia" w:hAnsi="Georgia" w:cs="Times New Roman"/>
          <w:sz w:val="24"/>
          <w:szCs w:val="24"/>
        </w:rPr>
        <w:t>оценке бюджетных рисков, формировании и ведении (актуализации) реестра бюджетных рисков, в том числе в части участия субъектов бюджетных процедур в формировании и ведении реестра бюджетных рисков;</w:t>
      </w:r>
    </w:p>
    <w:p w14:paraId="6DCF3671" w14:textId="581BE747" w:rsidR="007C6A3D" w:rsidRPr="007C6A3D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 </w:t>
      </w:r>
      <w:r w:rsidRPr="007C6A3D">
        <w:rPr>
          <w:rFonts w:ascii="Georgia" w:hAnsi="Georgia" w:cs="Times New Roman"/>
          <w:sz w:val="24"/>
          <w:szCs w:val="24"/>
        </w:rPr>
        <w:t>проведении мониторинга реализации субъектами бюджетных процедур мер по минимизации (устранению) бюджетных рисков, по организации и осуществлению внутреннего финансового контроля, по устранению выявленных нарушений и (или) недостатков, а также по совершенствованию организации (обеспечения выполнения), выполнения бюджетной процедуры и (или) операций (действий) по выполнению бюджетной процедуры;</w:t>
      </w:r>
    </w:p>
    <w:p w14:paraId="1B75C673" w14:textId="2EAF3AB6" w:rsidR="007C6A3D" w:rsidRPr="007C6A3D" w:rsidRDefault="007C6A3D" w:rsidP="007C6A3D">
      <w:pPr>
        <w:pStyle w:val="a3"/>
        <w:numPr>
          <w:ilvl w:val="0"/>
          <w:numId w:val="6"/>
        </w:numPr>
        <w:ind w:left="0"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О </w:t>
      </w:r>
      <w:r w:rsidRPr="007C6A3D">
        <w:rPr>
          <w:rFonts w:ascii="Georgia" w:hAnsi="Georgia" w:cs="Times New Roman"/>
          <w:sz w:val="24"/>
          <w:szCs w:val="24"/>
        </w:rPr>
        <w:t>принятии и исполнении главным администратором (администратором) бюджетных средств переданных от администратора бюджетных средств полномочий по осуществлению внутреннего финансового аудита, в том числе способ(ы) оформления и форму документа о согласовании передачи полномочий по осуществлению внутреннего финансового аудита.</w:t>
      </w:r>
    </w:p>
    <w:p w14:paraId="16FA2FAA" w14:textId="552B3D63" w:rsidR="001852D7" w:rsidRPr="008827BB" w:rsidRDefault="001852D7" w:rsidP="007C6A3D">
      <w:pPr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827BB">
        <w:rPr>
          <w:rFonts w:ascii="Georgia" w:hAnsi="Georgia" w:cs="Times New Roman"/>
          <w:sz w:val="24"/>
          <w:szCs w:val="24"/>
        </w:rPr>
        <w:br w:type="page"/>
      </w:r>
    </w:p>
    <w:p w14:paraId="265824EF" w14:textId="44250128" w:rsidR="00E60CFF" w:rsidRPr="008623A0" w:rsidRDefault="008623A0" w:rsidP="008623A0">
      <w:pPr>
        <w:pStyle w:val="a3"/>
        <w:numPr>
          <w:ilvl w:val="0"/>
          <w:numId w:val="1"/>
        </w:numPr>
        <w:spacing w:before="120" w:after="120" w:line="276" w:lineRule="auto"/>
        <w:rPr>
          <w:rFonts w:ascii="Georgia" w:hAnsi="Georgia" w:cs="Times New Roman"/>
          <w:b/>
          <w:bCs/>
          <w:sz w:val="24"/>
          <w:szCs w:val="24"/>
        </w:rPr>
      </w:pPr>
      <w:r w:rsidRPr="008623A0">
        <w:rPr>
          <w:rFonts w:ascii="Georgia" w:hAnsi="Georgia" w:cs="Times New Roman"/>
          <w:b/>
          <w:bCs/>
          <w:sz w:val="24"/>
          <w:szCs w:val="24"/>
        </w:rPr>
        <w:lastRenderedPageBreak/>
        <w:t>Разработка программы аудиторского мероприятия</w:t>
      </w:r>
    </w:p>
    <w:p w14:paraId="318E87A8" w14:textId="21A1F86A" w:rsid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Программа аудиторского мероприятия содержит:</w:t>
      </w:r>
    </w:p>
    <w:p w14:paraId="473872AC" w14:textId="48A65EC5" w:rsidR="008623A0" w:rsidRP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623A0">
        <w:rPr>
          <w:rFonts w:ascii="Georgia" w:hAnsi="Georgia" w:cs="Times New Roman"/>
          <w:sz w:val="24"/>
          <w:szCs w:val="24"/>
        </w:rPr>
        <w:t>а) основание аудиторского мероприятия (пункт плана аудиторских мероприятий на очередной финансовый год или решение руководителя главного администратора (администратора) бюджетных средств о проведении внепланового аудиторского мероприятия);</w:t>
      </w:r>
    </w:p>
    <w:p w14:paraId="5B940839" w14:textId="77777777" w:rsidR="008623A0" w:rsidRP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623A0">
        <w:rPr>
          <w:rFonts w:ascii="Georgia" w:hAnsi="Georgia" w:cs="Times New Roman"/>
          <w:sz w:val="24"/>
          <w:szCs w:val="24"/>
        </w:rPr>
        <w:t>б) сроки проведения аудиторского мероприятия;</w:t>
      </w:r>
    </w:p>
    <w:p w14:paraId="590C6772" w14:textId="77777777" w:rsidR="008623A0" w:rsidRP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623A0">
        <w:rPr>
          <w:rFonts w:ascii="Georgia" w:hAnsi="Georgia" w:cs="Times New Roman"/>
          <w:sz w:val="24"/>
          <w:szCs w:val="24"/>
        </w:rPr>
        <w:t>в) тему аудиторского мероприятия;</w:t>
      </w:r>
    </w:p>
    <w:p w14:paraId="4BE95A1A" w14:textId="77777777" w:rsidR="008623A0" w:rsidRP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623A0">
        <w:rPr>
          <w:rFonts w:ascii="Georgia" w:hAnsi="Georgia" w:cs="Times New Roman"/>
          <w:sz w:val="24"/>
          <w:szCs w:val="24"/>
        </w:rPr>
        <w:t>г) цели и задачи аудиторского мероприятия;</w:t>
      </w:r>
    </w:p>
    <w:p w14:paraId="5232818B" w14:textId="77777777" w:rsidR="008623A0" w:rsidRP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623A0">
        <w:rPr>
          <w:rFonts w:ascii="Georgia" w:hAnsi="Georgia" w:cs="Times New Roman"/>
          <w:sz w:val="24"/>
          <w:szCs w:val="24"/>
        </w:rPr>
        <w:t>д) перечень объектов внутреннего финансового аудита;</w:t>
      </w:r>
    </w:p>
    <w:p w14:paraId="76A09320" w14:textId="77777777" w:rsidR="008623A0" w:rsidRP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623A0">
        <w:rPr>
          <w:rFonts w:ascii="Georgia" w:hAnsi="Georgia" w:cs="Times New Roman"/>
          <w:sz w:val="24"/>
          <w:szCs w:val="24"/>
        </w:rPr>
        <w:t>е) перечень вопросов, подлежащих изучению в ходе аудиторского мероприятия;</w:t>
      </w:r>
    </w:p>
    <w:p w14:paraId="09392678" w14:textId="77777777" w:rsidR="008623A0" w:rsidRP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623A0">
        <w:rPr>
          <w:rFonts w:ascii="Georgia" w:hAnsi="Georgia" w:cs="Times New Roman"/>
          <w:sz w:val="24"/>
          <w:szCs w:val="24"/>
        </w:rPr>
        <w:t>ж) применяемые методы внутреннего финансового аудита;</w:t>
      </w:r>
    </w:p>
    <w:p w14:paraId="5AAA4541" w14:textId="54E52C56" w:rsid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8623A0">
        <w:rPr>
          <w:rFonts w:ascii="Georgia" w:hAnsi="Georgia" w:cs="Times New Roman"/>
          <w:sz w:val="24"/>
          <w:szCs w:val="24"/>
        </w:rPr>
        <w:t>з) сведения о руководителе и членах аудиторской группы или об уполномоченном должностном лице.</w:t>
      </w:r>
    </w:p>
    <w:p w14:paraId="76E2D267" w14:textId="429F1599" w:rsidR="008623A0" w:rsidRP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8623A0">
        <w:rPr>
          <w:rFonts w:ascii="Georgia" w:hAnsi="Georgia" w:cs="Times New Roman"/>
          <w:b/>
          <w:bCs/>
          <w:sz w:val="24"/>
          <w:szCs w:val="24"/>
        </w:rPr>
        <w:t>5. Проведение аудиторского мероприятия</w:t>
      </w:r>
    </w:p>
    <w:p w14:paraId="6C0C58D5" w14:textId="45C0E0A0" w:rsid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а) </w:t>
      </w:r>
      <w:r w:rsidRPr="008623A0">
        <w:rPr>
          <w:rFonts w:ascii="Georgia" w:hAnsi="Georgia" w:cs="Times New Roman"/>
          <w:sz w:val="24"/>
          <w:szCs w:val="24"/>
        </w:rPr>
        <w:t>Сбор аудиторских доказательств, достаточных и уместных для достижения целей аудиторского мероприятия, обоснования выводов и рекомендаций и формирования заключения по результатам проведения аудиторского мероприятия</w:t>
      </w:r>
      <w:r>
        <w:rPr>
          <w:rFonts w:ascii="Georgia" w:hAnsi="Georgia" w:cs="Times New Roman"/>
          <w:sz w:val="24"/>
          <w:szCs w:val="24"/>
        </w:rPr>
        <w:t>.</w:t>
      </w:r>
    </w:p>
    <w:p w14:paraId="13763790" w14:textId="567CFFE5" w:rsidR="008623A0" w:rsidRDefault="008623A0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б) </w:t>
      </w:r>
      <w:r w:rsidR="00252847" w:rsidRPr="00252847">
        <w:rPr>
          <w:rFonts w:ascii="Georgia" w:hAnsi="Georgia" w:cs="Times New Roman"/>
          <w:sz w:val="24"/>
          <w:szCs w:val="24"/>
        </w:rPr>
        <w:t>Оценка достаточности, уместности, надежности и релевантности аудиторских доказательств</w:t>
      </w:r>
      <w:r w:rsidR="00252847">
        <w:rPr>
          <w:rFonts w:ascii="Georgia" w:hAnsi="Georgia" w:cs="Times New Roman"/>
          <w:sz w:val="24"/>
          <w:szCs w:val="24"/>
        </w:rPr>
        <w:t>.</w:t>
      </w:r>
    </w:p>
    <w:p w14:paraId="1471D7A0" w14:textId="487AE082" w:rsidR="00252847" w:rsidRDefault="00252847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в) Определение выборки для целей проведения внутреннего финансового аудита.</w:t>
      </w:r>
    </w:p>
    <w:p w14:paraId="2D03C254" w14:textId="26C02003" w:rsidR="00252847" w:rsidRDefault="00252847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г) Проведение аудиторского мероприятия.</w:t>
      </w:r>
    </w:p>
    <w:p w14:paraId="3398E3F0" w14:textId="30BC57D7" w:rsidR="00252847" w:rsidRDefault="00252847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д) Документирование аудиторского мероприятия.</w:t>
      </w:r>
    </w:p>
    <w:p w14:paraId="44829677" w14:textId="7987677D" w:rsidR="00252847" w:rsidRDefault="00252847" w:rsidP="008623A0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е) Подготовка заключения аудиторского мероприятия, работа с возражениями.</w:t>
      </w:r>
    </w:p>
    <w:p w14:paraId="1603D297" w14:textId="5A30D61F" w:rsidR="00252847" w:rsidRPr="00252847" w:rsidRDefault="00252847" w:rsidP="00252847">
      <w:pPr>
        <w:spacing w:before="120" w:after="120" w:line="276" w:lineRule="auto"/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252847">
        <w:rPr>
          <w:rFonts w:ascii="Georgia" w:hAnsi="Georgia" w:cs="Times New Roman"/>
          <w:b/>
          <w:bCs/>
          <w:sz w:val="24"/>
          <w:szCs w:val="24"/>
        </w:rPr>
        <w:t>Рабочая документация аудиторского мероприятия:</w:t>
      </w:r>
    </w:p>
    <w:p w14:paraId="68FEA222" w14:textId="2AD0596F" w:rsidR="00252847" w:rsidRPr="00252847" w:rsidRDefault="00252847" w:rsidP="00252847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252847">
        <w:rPr>
          <w:rFonts w:ascii="Georgia" w:hAnsi="Georgia" w:cs="Times New Roman"/>
          <w:sz w:val="24"/>
          <w:szCs w:val="24"/>
        </w:rPr>
        <w:t>Д</w:t>
      </w:r>
      <w:r w:rsidRPr="00252847">
        <w:rPr>
          <w:rFonts w:ascii="Georgia" w:hAnsi="Georgia" w:cs="Times New Roman"/>
          <w:sz w:val="24"/>
          <w:szCs w:val="24"/>
        </w:rPr>
        <w:t>окументы, отражающие подготовку к проведению аудиторского мероприятия, включая формирование его программы;</w:t>
      </w:r>
    </w:p>
    <w:p w14:paraId="0B9ED57C" w14:textId="77777777" w:rsidR="00252847" w:rsidRPr="00B5297A" w:rsidRDefault="00252847" w:rsidP="00B5297A">
      <w:pPr>
        <w:pStyle w:val="a3"/>
        <w:numPr>
          <w:ilvl w:val="0"/>
          <w:numId w:val="7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документы и фактические данные, информация, связанные с выполнением бюджетных процедур;</w:t>
      </w:r>
    </w:p>
    <w:p w14:paraId="6770B56F" w14:textId="77777777" w:rsidR="00252847" w:rsidRPr="00B5297A" w:rsidRDefault="00252847" w:rsidP="00B5297A">
      <w:pPr>
        <w:pStyle w:val="a3"/>
        <w:numPr>
          <w:ilvl w:val="0"/>
          <w:numId w:val="7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объяснения, полученные в ходе проведения аудиторского мероприятия, в том числе от субъектов бюджетных процедур;</w:t>
      </w:r>
    </w:p>
    <w:p w14:paraId="69ED56C9" w14:textId="77777777" w:rsidR="00252847" w:rsidRPr="00B5297A" w:rsidRDefault="00252847" w:rsidP="00B5297A">
      <w:pPr>
        <w:pStyle w:val="a3"/>
        <w:numPr>
          <w:ilvl w:val="0"/>
          <w:numId w:val="7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информация о контрольных действиях, совершаемых при выполнении бюджетной процедуры, являющейся объектом внутреннего финансового аудита;</w:t>
      </w:r>
    </w:p>
    <w:p w14:paraId="512759B3" w14:textId="77777777" w:rsidR="00252847" w:rsidRPr="00B5297A" w:rsidRDefault="00252847" w:rsidP="00B5297A">
      <w:pPr>
        <w:pStyle w:val="a3"/>
        <w:numPr>
          <w:ilvl w:val="0"/>
          <w:numId w:val="7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lastRenderedPageBreak/>
        <w:t>аналитические материалы, подготовленные в рамках проведения аудиторского мероприятия;</w:t>
      </w:r>
    </w:p>
    <w:p w14:paraId="5A9A1F6B" w14:textId="6DA90B74" w:rsidR="00252847" w:rsidRPr="00B5297A" w:rsidRDefault="00252847" w:rsidP="00B5297A">
      <w:pPr>
        <w:pStyle w:val="a3"/>
        <w:numPr>
          <w:ilvl w:val="0"/>
          <w:numId w:val="7"/>
        </w:numPr>
        <w:spacing w:before="120" w:after="120" w:line="276" w:lineRule="auto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копии обращений к экспертам и (или) к лицам, располагающим документами и фактическими данными, информацией, необходимыми для проведения аудиторского мероприятия, направленных в ходе проведения аудиторского мероприятия, и полученные от них сведения.</w:t>
      </w:r>
    </w:p>
    <w:p w14:paraId="5D82CFAD" w14:textId="10B432AC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b/>
          <w:bCs/>
          <w:sz w:val="24"/>
          <w:szCs w:val="24"/>
        </w:rPr>
      </w:pPr>
      <w:r w:rsidRPr="00B5297A">
        <w:rPr>
          <w:rFonts w:ascii="Georgia" w:hAnsi="Georgia" w:cs="Times New Roman"/>
          <w:b/>
          <w:bCs/>
          <w:sz w:val="24"/>
          <w:szCs w:val="24"/>
        </w:rPr>
        <w:t>Реестр бюджетных рисков</w:t>
      </w:r>
    </w:p>
    <w:p w14:paraId="5CB0DCF4" w14:textId="0361E45F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Р</w:t>
      </w:r>
      <w:r w:rsidRPr="00B5297A">
        <w:rPr>
          <w:rFonts w:ascii="Georgia" w:hAnsi="Georgia" w:cs="Times New Roman"/>
          <w:sz w:val="24"/>
          <w:szCs w:val="24"/>
        </w:rPr>
        <w:t>еестр бюджетных рисков главного администратора (администратора) бюджетных средств, который должен включать следующую информацию в отношении каждого выявленного бюджетного риска:</w:t>
      </w:r>
    </w:p>
    <w:p w14:paraId="08196BB0" w14:textId="77777777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а) наименование операций (действий) по выполнению бюджетной процедуры, являющейся объектом бюджетного риска;</w:t>
      </w:r>
    </w:p>
    <w:p w14:paraId="5244F9C1" w14:textId="77777777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б) описание бюджетного риска;</w:t>
      </w:r>
    </w:p>
    <w:p w14:paraId="3B2E5182" w14:textId="77777777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в) наименование владельца бюджетного риска;</w:t>
      </w:r>
    </w:p>
    <w:p w14:paraId="7AF9AD62" w14:textId="77777777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 xml:space="preserve"> г) оценка вероятности бюджетного риска;</w:t>
      </w:r>
    </w:p>
    <w:p w14:paraId="577D7B8A" w14:textId="77777777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д) оценка значимости (уровня) бюджетного риска;</w:t>
      </w:r>
    </w:p>
    <w:p w14:paraId="03F94F8D" w14:textId="77777777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е) оценка степени влияния бюджетного риска;</w:t>
      </w:r>
    </w:p>
    <w:p w14:paraId="0E6D95B7" w14:textId="77777777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>ж) описание последствий бюджетного риска;</w:t>
      </w:r>
    </w:p>
    <w:p w14:paraId="1D153785" w14:textId="77777777" w:rsidR="00B5297A" w:rsidRPr="00B5297A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 xml:space="preserve">з) описание причин бюджетного риска; </w:t>
      </w:r>
    </w:p>
    <w:p w14:paraId="232DA3DB" w14:textId="51FF98F8" w:rsidR="008623A0" w:rsidRPr="008623A0" w:rsidRDefault="00B5297A" w:rsidP="00B5297A">
      <w:pPr>
        <w:spacing w:before="120" w:after="120" w:line="276" w:lineRule="auto"/>
        <w:ind w:firstLine="709"/>
        <w:jc w:val="both"/>
        <w:rPr>
          <w:rFonts w:ascii="Georgia" w:hAnsi="Georgia" w:cs="Times New Roman"/>
          <w:sz w:val="24"/>
          <w:szCs w:val="24"/>
        </w:rPr>
      </w:pPr>
      <w:r w:rsidRPr="00B5297A">
        <w:rPr>
          <w:rFonts w:ascii="Georgia" w:hAnsi="Georgia" w:cs="Times New Roman"/>
          <w:sz w:val="24"/>
          <w:szCs w:val="24"/>
        </w:rPr>
        <w:t xml:space="preserve">и) </w:t>
      </w:r>
      <w:bookmarkStart w:id="0" w:name="_GoBack"/>
      <w:r w:rsidRPr="00B5297A">
        <w:rPr>
          <w:rFonts w:ascii="Georgia" w:hAnsi="Georgia" w:cs="Times New Roman"/>
          <w:sz w:val="24"/>
          <w:szCs w:val="24"/>
        </w:rPr>
        <w:t>меры по предупреждению и (или) минимизации (устранению) бюджетного риска.</w:t>
      </w:r>
      <w:bookmarkEnd w:id="0"/>
    </w:p>
    <w:sectPr w:rsidR="008623A0" w:rsidRPr="008623A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5C19B" w14:textId="77777777" w:rsidR="003504BB" w:rsidRDefault="003504BB" w:rsidP="00E60CFF">
      <w:pPr>
        <w:spacing w:after="0" w:line="240" w:lineRule="auto"/>
      </w:pPr>
      <w:r>
        <w:separator/>
      </w:r>
    </w:p>
  </w:endnote>
  <w:endnote w:type="continuationSeparator" w:id="0">
    <w:p w14:paraId="2CCE08FA" w14:textId="77777777" w:rsidR="003504BB" w:rsidRDefault="003504BB" w:rsidP="00E60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794923"/>
      <w:docPartObj>
        <w:docPartGallery w:val="Page Numbers (Bottom of Page)"/>
        <w:docPartUnique/>
      </w:docPartObj>
    </w:sdtPr>
    <w:sdtEndPr/>
    <w:sdtContent>
      <w:p w14:paraId="102527F3" w14:textId="7A68643B" w:rsidR="00E60CFF" w:rsidRDefault="00E60CF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33C9F0" w14:textId="77777777" w:rsidR="00E60CFF" w:rsidRDefault="00E60C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E5E84" w14:textId="77777777" w:rsidR="003504BB" w:rsidRDefault="003504BB" w:rsidP="00E60CFF">
      <w:pPr>
        <w:spacing w:after="0" w:line="240" w:lineRule="auto"/>
      </w:pPr>
      <w:r>
        <w:separator/>
      </w:r>
    </w:p>
  </w:footnote>
  <w:footnote w:type="continuationSeparator" w:id="0">
    <w:p w14:paraId="37B103C3" w14:textId="77777777" w:rsidR="003504BB" w:rsidRDefault="003504BB" w:rsidP="00E60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BA3ACE"/>
    <w:multiLevelType w:val="hybridMultilevel"/>
    <w:tmpl w:val="AB36D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30671"/>
    <w:multiLevelType w:val="hybridMultilevel"/>
    <w:tmpl w:val="0E6CAF52"/>
    <w:lvl w:ilvl="0" w:tplc="C4E40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650643"/>
    <w:multiLevelType w:val="hybridMultilevel"/>
    <w:tmpl w:val="E55A5A42"/>
    <w:lvl w:ilvl="0" w:tplc="3B7447C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A415919"/>
    <w:multiLevelType w:val="hybridMultilevel"/>
    <w:tmpl w:val="C3C01416"/>
    <w:lvl w:ilvl="0" w:tplc="041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4EE8663B"/>
    <w:multiLevelType w:val="hybridMultilevel"/>
    <w:tmpl w:val="276847A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E7049B"/>
    <w:multiLevelType w:val="hybridMultilevel"/>
    <w:tmpl w:val="D332E4F0"/>
    <w:lvl w:ilvl="0" w:tplc="3B7447C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71DE32CF"/>
    <w:multiLevelType w:val="hybridMultilevel"/>
    <w:tmpl w:val="DCFEB4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EA"/>
    <w:rsid w:val="001016E0"/>
    <w:rsid w:val="001852D7"/>
    <w:rsid w:val="00252847"/>
    <w:rsid w:val="002B0D95"/>
    <w:rsid w:val="00330737"/>
    <w:rsid w:val="003504BB"/>
    <w:rsid w:val="003635C3"/>
    <w:rsid w:val="003D7705"/>
    <w:rsid w:val="005945A0"/>
    <w:rsid w:val="0073711E"/>
    <w:rsid w:val="00773223"/>
    <w:rsid w:val="00786F28"/>
    <w:rsid w:val="007C6A3D"/>
    <w:rsid w:val="008623A0"/>
    <w:rsid w:val="008720CA"/>
    <w:rsid w:val="008827BB"/>
    <w:rsid w:val="008D0CEA"/>
    <w:rsid w:val="009D0472"/>
    <w:rsid w:val="00B5297A"/>
    <w:rsid w:val="00B97240"/>
    <w:rsid w:val="00BD260B"/>
    <w:rsid w:val="00C32450"/>
    <w:rsid w:val="00C71946"/>
    <w:rsid w:val="00DA2076"/>
    <w:rsid w:val="00E16C47"/>
    <w:rsid w:val="00E60CFF"/>
    <w:rsid w:val="00F3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23E6"/>
  <w15:chartTrackingRefBased/>
  <w15:docId w15:val="{38503116-A8F5-4DD7-B12B-317CA81F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CEA"/>
    <w:pPr>
      <w:ind w:left="720"/>
      <w:contextualSpacing/>
    </w:pPr>
  </w:style>
  <w:style w:type="table" w:styleId="a4">
    <w:name w:val="Table Grid"/>
    <w:basedOn w:val="a1"/>
    <w:uiPriority w:val="39"/>
    <w:rsid w:val="00BD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60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0CFF"/>
  </w:style>
  <w:style w:type="paragraph" w:styleId="a7">
    <w:name w:val="footer"/>
    <w:basedOn w:val="a"/>
    <w:link w:val="a8"/>
    <w:uiPriority w:val="99"/>
    <w:unhideWhenUsed/>
    <w:rsid w:val="00E60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0CFF"/>
  </w:style>
  <w:style w:type="paragraph" w:styleId="a9">
    <w:name w:val="Normal (Web)"/>
    <w:basedOn w:val="a"/>
    <w:uiPriority w:val="99"/>
    <w:semiHidden/>
    <w:unhideWhenUsed/>
    <w:rsid w:val="00872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7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3701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 Acer</dc:creator>
  <cp:keywords/>
  <dc:description/>
  <cp:lastModifiedBy>Aspire Acer</cp:lastModifiedBy>
  <cp:revision>9</cp:revision>
  <dcterms:created xsi:type="dcterms:W3CDTF">2020-02-26T19:32:00Z</dcterms:created>
  <dcterms:modified xsi:type="dcterms:W3CDTF">2020-02-27T00:58:00Z</dcterms:modified>
</cp:coreProperties>
</file>